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29C" w:rsidRDefault="0024629C" w:rsidP="0024629C">
      <w:pPr>
        <w:shd w:val="clear" w:color="auto" w:fill="FFFFFF"/>
        <w:spacing w:after="0" w:line="240" w:lineRule="auto"/>
        <w:ind w:left="-284" w:right="29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bookmarkStart w:id="0" w:name="_GoBack"/>
      <w:r w:rsidRPr="0024629C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drawing>
          <wp:inline distT="0" distB="0" distL="0" distR="0">
            <wp:extent cx="6362609" cy="9448800"/>
            <wp:effectExtent l="0" t="0" r="635" b="0"/>
            <wp:docPr id="1" name="Рисунок 1" descr="C:\Users\Лимонов А.Г\Desktop\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монов А.Г\Desktop\1 лис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936" cy="946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E1BD8" w:rsidRDefault="00CE1BD8" w:rsidP="000F3800">
      <w:pPr>
        <w:shd w:val="clear" w:color="auto" w:fill="FFFFFF"/>
        <w:spacing w:after="0" w:line="240" w:lineRule="auto"/>
        <w:ind w:left="4536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Приложение</w:t>
      </w:r>
    </w:p>
    <w:p w:rsidR="00CE1BD8" w:rsidRDefault="00CE1BD8" w:rsidP="000F3800">
      <w:pPr>
        <w:shd w:val="clear" w:color="auto" w:fill="FFFFFF"/>
        <w:spacing w:after="0" w:line="240" w:lineRule="auto"/>
        <w:ind w:left="4536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CE1BD8" w:rsidRDefault="00CE1BD8" w:rsidP="000F3800">
      <w:pPr>
        <w:shd w:val="clear" w:color="auto" w:fill="FFFFFF"/>
        <w:spacing w:after="0" w:line="240" w:lineRule="auto"/>
        <w:ind w:left="4536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УТВЕРЖДЕНО</w:t>
      </w:r>
    </w:p>
    <w:p w:rsidR="00CE1BD8" w:rsidRDefault="00CE1BD8" w:rsidP="000F3800">
      <w:pPr>
        <w:shd w:val="clear" w:color="auto" w:fill="FFFFFF"/>
        <w:spacing w:after="0" w:line="240" w:lineRule="auto"/>
        <w:ind w:left="4536" w:right="29"/>
        <w:jc w:val="right"/>
        <w:rPr>
          <w:sz w:val="28"/>
          <w:szCs w:val="28"/>
        </w:rPr>
      </w:pPr>
    </w:p>
    <w:p w:rsidR="00CE1BD8" w:rsidRDefault="00426FE0" w:rsidP="000F3800">
      <w:pPr>
        <w:shd w:val="clear" w:color="auto" w:fill="FFFFFF"/>
        <w:spacing w:after="0" w:line="240" w:lineRule="auto"/>
        <w:ind w:left="4536" w:right="34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приказом МКУ ДО СШ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Суна </w:t>
      </w:r>
    </w:p>
    <w:p w:rsidR="004906E7" w:rsidRDefault="000F3800" w:rsidP="000F3800">
      <w:pPr>
        <w:shd w:val="clear" w:color="auto" w:fill="FFFFFF"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19.08.2024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49</w:t>
      </w:r>
      <w:r w:rsidR="004906E7" w:rsidRPr="004906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06E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906E7" w:rsidRPr="004906E7">
        <w:rPr>
          <w:rFonts w:ascii="Times New Roman" w:eastAsia="Times New Roman" w:hAnsi="Times New Roman" w:cs="Times New Roman"/>
          <w:sz w:val="28"/>
          <w:szCs w:val="28"/>
        </w:rPr>
        <w:t>ОД</w:t>
      </w:r>
    </w:p>
    <w:p w:rsidR="00CE1BD8" w:rsidRPr="00CE1BD8" w:rsidRDefault="00CE1BD8" w:rsidP="00CE1BD8">
      <w:pPr>
        <w:shd w:val="clear" w:color="auto" w:fill="FFFFFF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CE1B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Положение</w:t>
      </w:r>
    </w:p>
    <w:p w:rsidR="00CE1BD8" w:rsidRDefault="00CE1BD8" w:rsidP="00CE1BD8">
      <w:pPr>
        <w:shd w:val="clear" w:color="auto" w:fill="FFFFFF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CE1B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о </w:t>
      </w:r>
      <w:proofErr w:type="spellStart"/>
      <w:r w:rsidRPr="00CE1B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внутришкольном</w:t>
      </w:r>
      <w:proofErr w:type="spellEnd"/>
      <w:r w:rsidRPr="00CE1B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контроле Муниципал</w:t>
      </w:r>
      <w:r w:rsidR="00426F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ьного </w:t>
      </w:r>
      <w:proofErr w:type="gramStart"/>
      <w:r w:rsidR="00426F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казённого </w:t>
      </w:r>
      <w:r w:rsidRPr="00CE1B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учреждения</w:t>
      </w:r>
      <w:proofErr w:type="gramEnd"/>
      <w:r w:rsidRPr="00CE1B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дополнит</w:t>
      </w:r>
      <w:r w:rsidR="00426F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ельного образования Спортивной Школы </w:t>
      </w:r>
      <w:proofErr w:type="spellStart"/>
      <w:r w:rsidR="00426F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пгт</w:t>
      </w:r>
      <w:proofErr w:type="spellEnd"/>
      <w:r w:rsidR="00426F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Суна</w:t>
      </w:r>
      <w:r w:rsidRPr="00CE1B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Кировской области</w:t>
      </w:r>
    </w:p>
    <w:p w:rsidR="00C0281D" w:rsidRPr="00CE1BD8" w:rsidRDefault="00C0281D" w:rsidP="00CE1BD8">
      <w:pPr>
        <w:shd w:val="clear" w:color="auto" w:fill="FFFFFF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1BD8" w:rsidRDefault="00CE1BD8" w:rsidP="00C0281D">
      <w:pPr>
        <w:shd w:val="clear" w:color="auto" w:fill="FFFFFF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  <w:r w:rsidRPr="00C0281D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1.   </w:t>
      </w:r>
      <w:r w:rsidRPr="00C0281D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Общие положения</w:t>
      </w:r>
    </w:p>
    <w:p w:rsidR="00C0281D" w:rsidRPr="00C0281D" w:rsidRDefault="00C0281D" w:rsidP="00C0281D">
      <w:pPr>
        <w:shd w:val="clear" w:color="auto" w:fill="FFFFFF"/>
        <w:spacing w:after="0" w:line="240" w:lineRule="auto"/>
        <w:ind w:left="1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BD8" w:rsidRPr="00C0281D" w:rsidRDefault="00CE1BD8" w:rsidP="00C0281D">
      <w:pPr>
        <w:widowControl w:val="0"/>
        <w:numPr>
          <w:ilvl w:val="0"/>
          <w:numId w:val="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Настоящее Положение о </w:t>
      </w:r>
      <w:proofErr w:type="spellStart"/>
      <w:r w:rsidRPr="00C0281D">
        <w:rPr>
          <w:rFonts w:ascii="Times New Roman" w:eastAsia="Times New Roman" w:hAnsi="Times New Roman" w:cs="Times New Roman"/>
          <w:spacing w:val="-7"/>
          <w:sz w:val="28"/>
          <w:szCs w:val="28"/>
        </w:rPr>
        <w:t>внутришкольном</w:t>
      </w:r>
      <w:proofErr w:type="spellEnd"/>
      <w:r w:rsidRPr="00C0281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контроле Муниципал</w:t>
      </w:r>
      <w:r w:rsidR="00426FE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ьного </w:t>
      </w:r>
      <w:proofErr w:type="gramStart"/>
      <w:r w:rsidR="00426FE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казённого </w:t>
      </w:r>
      <w:r w:rsidRPr="00C0281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учреждения</w:t>
      </w:r>
      <w:proofErr w:type="gramEnd"/>
      <w:r w:rsidRPr="00C0281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дополнит</w:t>
      </w:r>
      <w:r w:rsidR="00426FE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ельного образования Спортивной Школы </w:t>
      </w:r>
      <w:proofErr w:type="spellStart"/>
      <w:r w:rsidR="00426FE0">
        <w:rPr>
          <w:rFonts w:ascii="Times New Roman" w:eastAsia="Times New Roman" w:hAnsi="Times New Roman" w:cs="Times New Roman"/>
          <w:spacing w:val="-7"/>
          <w:sz w:val="28"/>
          <w:szCs w:val="28"/>
        </w:rPr>
        <w:t>пгт</w:t>
      </w:r>
      <w:proofErr w:type="spellEnd"/>
      <w:r w:rsidR="00426FE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Суна</w:t>
      </w:r>
      <w:r w:rsidRPr="00C0281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Кировской области (далее – Положение; Учреждение) разработано в соответствии с Уставом </w:t>
      </w: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и регламентирует содержание и 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t>порядок проведения внутришкольного контроля (далее - ВШК) администрацией.</w:t>
      </w:r>
    </w:p>
    <w:p w:rsidR="00CE1BD8" w:rsidRPr="00C0281D" w:rsidRDefault="00CE1BD8" w:rsidP="00C0281D">
      <w:pPr>
        <w:widowControl w:val="0"/>
        <w:numPr>
          <w:ilvl w:val="0"/>
          <w:numId w:val="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z w:val="28"/>
          <w:szCs w:val="28"/>
        </w:rPr>
        <w:t xml:space="preserve">ВШК — главный источник информации для диагностики </w:t>
      </w:r>
      <w:r w:rsidRPr="00C0281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состояния тренировочного процесса, основных результатов деятельности </w:t>
      </w: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Учреждения. Под ВШК понимается проведение членами администрации школы </w:t>
      </w:r>
      <w:r w:rsidRPr="00C0281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наблюдений, обследований, осуществляемых в порядке руководства и </w:t>
      </w: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контроля в пределах своей компетенции за соблюдением работниками Учреждения </w:t>
      </w:r>
      <w:r w:rsidRPr="00C0281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законодательных и иных нормативно-правовых актов РФ, субъекта РФ, </w:t>
      </w:r>
      <w:r w:rsidRPr="00C0281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администрации Учреждения в области физической культуры и образования. </w:t>
      </w:r>
      <w:r w:rsidRPr="00C0281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Процедуре ВШК предшествует инструктирование должностных лиц по 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t>вопросам его проведения.</w:t>
      </w:r>
    </w:p>
    <w:p w:rsidR="00CE1BD8" w:rsidRPr="00C0281D" w:rsidRDefault="00CE1BD8" w:rsidP="00C0281D">
      <w:pPr>
        <w:widowControl w:val="0"/>
        <w:numPr>
          <w:ilvl w:val="0"/>
          <w:numId w:val="2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3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1"/>
          <w:sz w:val="28"/>
          <w:szCs w:val="28"/>
        </w:rPr>
        <w:t>Положение о ВШК утверждается директором школы.</w:t>
      </w:r>
    </w:p>
    <w:p w:rsidR="00CE1BD8" w:rsidRPr="00C0281D" w:rsidRDefault="00CE1BD8" w:rsidP="00C0281D">
      <w:pPr>
        <w:widowControl w:val="0"/>
        <w:numPr>
          <w:ilvl w:val="0"/>
          <w:numId w:val="2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3"/>
          <w:sz w:val="28"/>
          <w:szCs w:val="28"/>
          <w:u w:val="single"/>
        </w:rPr>
      </w:pPr>
      <w:r w:rsidRPr="00C0281D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>Целями ВШК являются:</w:t>
      </w:r>
    </w:p>
    <w:p w:rsidR="00CE1BD8" w:rsidRPr="00C0281D" w:rsidRDefault="00CE1BD8" w:rsidP="00C0281D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1"/>
          <w:sz w:val="28"/>
          <w:szCs w:val="28"/>
        </w:rPr>
        <w:t>совершенствование деятельности Учреждения;</w:t>
      </w:r>
    </w:p>
    <w:p w:rsidR="00CE1BD8" w:rsidRPr="00C0281D" w:rsidRDefault="00CE1BD8" w:rsidP="00C0281D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>повышение педагогического мастерства тренеров-преподавателей;</w:t>
      </w:r>
    </w:p>
    <w:p w:rsidR="00CE1BD8" w:rsidRPr="00C0281D" w:rsidRDefault="00CE1BD8" w:rsidP="00C0281D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>улучшение качества тренировочного процесса в Учреждении.</w:t>
      </w:r>
    </w:p>
    <w:p w:rsidR="00C0281D" w:rsidRDefault="00C0281D" w:rsidP="00C0281D">
      <w:pPr>
        <w:shd w:val="clear" w:color="auto" w:fill="FFFFFF"/>
        <w:spacing w:after="0" w:line="240" w:lineRule="auto"/>
        <w:ind w:right="14" w:firstLine="709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</w:p>
    <w:p w:rsidR="00CE1BD8" w:rsidRDefault="00CE1BD8" w:rsidP="00C0281D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C0281D"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2. </w:t>
      </w:r>
      <w:r w:rsidRPr="00C0281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Задачи ВШК:</w:t>
      </w:r>
    </w:p>
    <w:p w:rsidR="00C0281D" w:rsidRPr="00C0281D" w:rsidRDefault="00C0281D" w:rsidP="00C0281D">
      <w:pPr>
        <w:shd w:val="clear" w:color="auto" w:fill="FFFFFF"/>
        <w:spacing w:after="0" w:line="240" w:lineRule="auto"/>
        <w:ind w:right="1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BD8" w:rsidRPr="00C0281D" w:rsidRDefault="00CE1BD8" w:rsidP="00C0281D">
      <w:pPr>
        <w:widowControl w:val="0"/>
        <w:numPr>
          <w:ilvl w:val="0"/>
          <w:numId w:val="4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6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>Оценка деятельности тренера-преподавателя;</w:t>
      </w:r>
    </w:p>
    <w:p w:rsidR="00CE1BD8" w:rsidRPr="00C0281D" w:rsidRDefault="00CE1BD8" w:rsidP="00C0281D">
      <w:pPr>
        <w:widowControl w:val="0"/>
        <w:numPr>
          <w:ilvl w:val="0"/>
          <w:numId w:val="4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6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>Эффективность применяемых средств и методов тренировки;</w:t>
      </w:r>
    </w:p>
    <w:p w:rsidR="00CE1BD8" w:rsidRPr="00C0281D" w:rsidRDefault="00CE1BD8" w:rsidP="00C0281D">
      <w:pPr>
        <w:widowControl w:val="0"/>
        <w:numPr>
          <w:ilvl w:val="0"/>
          <w:numId w:val="4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6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>Уровень подготовленности спортсменов;</w:t>
      </w:r>
    </w:p>
    <w:p w:rsidR="00CE1BD8" w:rsidRPr="00C0281D" w:rsidRDefault="00CE1BD8" w:rsidP="00C0281D">
      <w:pPr>
        <w:widowControl w:val="0"/>
        <w:numPr>
          <w:ilvl w:val="0"/>
          <w:numId w:val="4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6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>Динамика роста спортивных результатов;</w:t>
      </w:r>
    </w:p>
    <w:p w:rsidR="00CE1BD8" w:rsidRPr="00C0281D" w:rsidRDefault="00CE1BD8" w:rsidP="00C0281D">
      <w:pPr>
        <w:widowControl w:val="0"/>
        <w:numPr>
          <w:ilvl w:val="0"/>
          <w:numId w:val="4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6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>Определение перспективности обучающихся;</w:t>
      </w:r>
    </w:p>
    <w:p w:rsidR="00CE1BD8" w:rsidRPr="00C0281D" w:rsidRDefault="00CE1BD8" w:rsidP="00C0281D">
      <w:pPr>
        <w:widowControl w:val="0"/>
        <w:numPr>
          <w:ilvl w:val="0"/>
          <w:numId w:val="4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Эффективность воспитательных воздействий в формировании 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t>личности спортсмена;</w:t>
      </w:r>
    </w:p>
    <w:p w:rsidR="00CE1BD8" w:rsidRPr="00C0281D" w:rsidRDefault="00CE1BD8" w:rsidP="00C0281D">
      <w:pPr>
        <w:widowControl w:val="0"/>
        <w:numPr>
          <w:ilvl w:val="0"/>
          <w:numId w:val="4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left="5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Выявление положительных и отрицательных тенденций в </w:t>
      </w:r>
      <w:r w:rsidRPr="00C0281D">
        <w:rPr>
          <w:rFonts w:ascii="Times New Roman" w:eastAsia="Times New Roman" w:hAnsi="Times New Roman" w:cs="Times New Roman"/>
          <w:spacing w:val="-5"/>
          <w:sz w:val="28"/>
          <w:szCs w:val="28"/>
        </w:rPr>
        <w:t>организации учебно-тренировочного процесса и разработка на этой основе</w:t>
      </w:r>
      <w:r w:rsidR="00C0281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t>предложений по распространению педагогического  опыта и устранению негативных тенденций;</w:t>
      </w:r>
    </w:p>
    <w:p w:rsidR="00CE1BD8" w:rsidRPr="00C0281D" w:rsidRDefault="00CE1BD8" w:rsidP="00C0281D">
      <w:pPr>
        <w:widowControl w:val="0"/>
        <w:numPr>
          <w:ilvl w:val="0"/>
          <w:numId w:val="5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left="5" w:right="1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z w:val="28"/>
          <w:szCs w:val="28"/>
        </w:rPr>
        <w:lastRenderedPageBreak/>
        <w:t>Оказание методической помощи тренерско-преподавательскому составу в процессе контроля;</w:t>
      </w:r>
    </w:p>
    <w:p w:rsidR="00CE1BD8" w:rsidRPr="00C0281D" w:rsidRDefault="00CE1BD8" w:rsidP="00C0281D">
      <w:pPr>
        <w:widowControl w:val="0"/>
        <w:numPr>
          <w:ilvl w:val="0"/>
          <w:numId w:val="5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left="5" w:right="24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z w:val="28"/>
          <w:szCs w:val="28"/>
        </w:rPr>
        <w:t>Анализ результатов реализации приказов и распоряжений по школе.</w:t>
      </w:r>
    </w:p>
    <w:p w:rsidR="00C0281D" w:rsidRPr="00C0281D" w:rsidRDefault="00C0281D" w:rsidP="00C0281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left="5" w:right="24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CE1BD8" w:rsidRDefault="00CE1BD8" w:rsidP="00C0281D">
      <w:pPr>
        <w:shd w:val="clear" w:color="auto" w:fill="FFFFFF"/>
        <w:tabs>
          <w:tab w:val="left" w:pos="-426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C0281D">
        <w:rPr>
          <w:rFonts w:ascii="Times New Roman" w:hAnsi="Times New Roman" w:cs="Times New Roman"/>
          <w:b/>
          <w:bCs/>
          <w:spacing w:val="-11"/>
          <w:sz w:val="28"/>
          <w:szCs w:val="28"/>
        </w:rPr>
        <w:t>3.</w:t>
      </w:r>
      <w:r w:rsidRPr="00C0281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0281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Функции ВШК:</w:t>
      </w:r>
    </w:p>
    <w:p w:rsidR="00C0281D" w:rsidRPr="00C0281D" w:rsidRDefault="00C0281D" w:rsidP="00C0281D">
      <w:pPr>
        <w:shd w:val="clear" w:color="auto" w:fill="FFFFFF"/>
        <w:tabs>
          <w:tab w:val="left" w:pos="274"/>
        </w:tabs>
        <w:spacing w:after="0" w:line="240" w:lineRule="auto"/>
        <w:ind w:right="2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BD8" w:rsidRPr="00C0281D" w:rsidRDefault="00CE1BD8" w:rsidP="00C0281D">
      <w:pPr>
        <w:widowControl w:val="0"/>
        <w:numPr>
          <w:ilvl w:val="0"/>
          <w:numId w:val="6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"/>
          <w:sz w:val="28"/>
          <w:szCs w:val="28"/>
        </w:rPr>
        <w:t>информационно-аналитическая;</w:t>
      </w:r>
    </w:p>
    <w:p w:rsidR="00CE1BD8" w:rsidRPr="00C0281D" w:rsidRDefault="00CE1BD8" w:rsidP="00C0281D">
      <w:pPr>
        <w:widowControl w:val="0"/>
        <w:numPr>
          <w:ilvl w:val="0"/>
          <w:numId w:val="6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контрольно-диагностическая.</w:t>
      </w:r>
    </w:p>
    <w:p w:rsidR="00C0281D" w:rsidRPr="00C0281D" w:rsidRDefault="00C0281D" w:rsidP="00C0281D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CE1BD8" w:rsidRDefault="00CE1BD8" w:rsidP="00C0281D">
      <w:pPr>
        <w:shd w:val="clear" w:color="auto" w:fill="FFFFFF"/>
        <w:tabs>
          <w:tab w:val="left" w:pos="-284"/>
        </w:tabs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C0281D">
        <w:rPr>
          <w:rFonts w:ascii="Times New Roman" w:hAnsi="Times New Roman" w:cs="Times New Roman"/>
          <w:b/>
          <w:bCs/>
          <w:spacing w:val="-12"/>
          <w:sz w:val="28"/>
          <w:szCs w:val="28"/>
        </w:rPr>
        <w:t>4.</w:t>
      </w:r>
      <w:r w:rsidRPr="00C0281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028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Виды проверок:</w:t>
      </w:r>
    </w:p>
    <w:p w:rsidR="00C0281D" w:rsidRPr="00C0281D" w:rsidRDefault="00C0281D" w:rsidP="00C0281D">
      <w:pPr>
        <w:shd w:val="clear" w:color="auto" w:fill="FFFFFF"/>
        <w:tabs>
          <w:tab w:val="left" w:pos="278"/>
        </w:tabs>
        <w:spacing w:after="0" w:line="240" w:lineRule="auto"/>
        <w:ind w:right="2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BD8" w:rsidRPr="00C0281D" w:rsidRDefault="00CE1BD8" w:rsidP="00C0281D">
      <w:pPr>
        <w:widowControl w:val="0"/>
        <w:numPr>
          <w:ilvl w:val="0"/>
          <w:numId w:val="7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2"/>
          <w:sz w:val="28"/>
          <w:szCs w:val="28"/>
        </w:rPr>
        <w:t>Фронтальная проверка - ознакомление с системой работы тренера-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t>преподавателя или тренерско-преподавательского состава; проведение всестороннего анализа их деятельности; изучение положительного опыта работы и выявление типичных недостатков.</w:t>
      </w:r>
    </w:p>
    <w:p w:rsidR="00CE1BD8" w:rsidRPr="00C0281D" w:rsidRDefault="00CE1BD8" w:rsidP="00C0281D">
      <w:pPr>
        <w:widowControl w:val="0"/>
        <w:numPr>
          <w:ilvl w:val="0"/>
          <w:numId w:val="7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z w:val="28"/>
          <w:szCs w:val="28"/>
        </w:rPr>
        <w:t>Тематическая проверка - изучение отдельных тем и содержания тренировочного и воспитательного процессов. Цель проверки - мобилизовать коллектив Учреждения на решение конкретных задач дидактического, методического или воспитательного характера.</w:t>
      </w:r>
    </w:p>
    <w:p w:rsidR="00CE1BD8" w:rsidRPr="00C0281D" w:rsidRDefault="00CE1BD8" w:rsidP="00C0281D">
      <w:pPr>
        <w:widowControl w:val="0"/>
        <w:numPr>
          <w:ilvl w:val="0"/>
          <w:numId w:val="7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z w:val="28"/>
          <w:szCs w:val="28"/>
        </w:rPr>
        <w:t>Выборочная проверка - изучение вопросов, включенных в тематическую или фронтальную проверку.</w:t>
      </w:r>
    </w:p>
    <w:p w:rsidR="00CE1BD8" w:rsidRPr="00C0281D" w:rsidRDefault="00CE1BD8" w:rsidP="00C0281D">
      <w:pPr>
        <w:widowControl w:val="0"/>
        <w:numPr>
          <w:ilvl w:val="0"/>
          <w:numId w:val="7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z w:val="28"/>
          <w:szCs w:val="28"/>
        </w:rPr>
        <w:t>ВШК может осуществляться в виде плановых или оперативных проверок.</w:t>
      </w:r>
    </w:p>
    <w:p w:rsidR="00CE1BD8" w:rsidRPr="00C0281D" w:rsidRDefault="00CE1BD8" w:rsidP="00C0281D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z w:val="28"/>
          <w:szCs w:val="28"/>
        </w:rPr>
        <w:t>ВШК в виде плановых проверок осуществляется в соответствии с утвержденным планом-графиком. Он доводится до членов тренерско-преподавательского коллектива в начале учебного года.</w:t>
      </w:r>
    </w:p>
    <w:p w:rsidR="00CE1BD8" w:rsidRDefault="00CE1BD8" w:rsidP="00C028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z w:val="28"/>
          <w:szCs w:val="28"/>
        </w:rPr>
        <w:t xml:space="preserve">ВШК в виде оперативных проверок осуществляется в целях установления фактов и проверки сведений о нарушениях, указанных в обращениях занимающихся и их родителей или других граждан, организаций, урегулирования конфликтных ситуаций в отношениях между участниками учебно-тренировочного процесса для эффективного решения задач управления качеством спортивной подготовки (результаты тренировочной деятельности, состояние здоровья обучающихся, </w:t>
      </w:r>
      <w:r w:rsidRPr="00C0281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исполнительная дисциплина, учебно-методическое обеспечение, диагностика 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t>тренерско-преподавательского мастерства и т.д.)</w:t>
      </w:r>
    </w:p>
    <w:p w:rsidR="00C0281D" w:rsidRPr="00C0281D" w:rsidRDefault="00C0281D" w:rsidP="00C028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BD8" w:rsidRDefault="00CE1BD8" w:rsidP="00C0281D">
      <w:pPr>
        <w:shd w:val="clear" w:color="auto" w:fill="FFFFFF"/>
        <w:tabs>
          <w:tab w:val="left" w:pos="422"/>
        </w:tabs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C0281D">
        <w:rPr>
          <w:rFonts w:ascii="Times New Roman" w:hAnsi="Times New Roman" w:cs="Times New Roman"/>
          <w:b/>
          <w:bCs/>
          <w:spacing w:val="-15"/>
          <w:sz w:val="28"/>
          <w:szCs w:val="28"/>
        </w:rPr>
        <w:t>5.</w:t>
      </w:r>
      <w:r w:rsidRPr="00C0281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028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Правила ВШК:</w:t>
      </w:r>
    </w:p>
    <w:p w:rsidR="00C0281D" w:rsidRPr="00C0281D" w:rsidRDefault="00C0281D" w:rsidP="00C0281D">
      <w:pPr>
        <w:shd w:val="clear" w:color="auto" w:fill="FFFFFF"/>
        <w:tabs>
          <w:tab w:val="left" w:pos="422"/>
        </w:tabs>
        <w:spacing w:after="0" w:line="240" w:lineRule="auto"/>
        <w:ind w:right="2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BD8" w:rsidRPr="00C0281D" w:rsidRDefault="00CE1BD8" w:rsidP="00C0281D">
      <w:pPr>
        <w:widowControl w:val="0"/>
        <w:numPr>
          <w:ilvl w:val="0"/>
          <w:numId w:val="8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z w:val="28"/>
          <w:szCs w:val="28"/>
        </w:rPr>
        <w:t>ВШК осуществляет руководитель Учреждения;</w:t>
      </w:r>
    </w:p>
    <w:p w:rsidR="00CE1BD8" w:rsidRPr="00C0281D" w:rsidRDefault="00CE1BD8" w:rsidP="00C0281D">
      <w:pPr>
        <w:widowControl w:val="0"/>
        <w:numPr>
          <w:ilvl w:val="0"/>
          <w:numId w:val="8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24"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z w:val="28"/>
          <w:szCs w:val="28"/>
        </w:rPr>
        <w:t>Руководитель издает приказ о сроках и теме предстоящей проверки, устанавливает срок предоставления итоговых материалов, план-задание;</w:t>
      </w:r>
    </w:p>
    <w:p w:rsidR="00CE1BD8" w:rsidRPr="00C0281D" w:rsidRDefault="00CE1BD8" w:rsidP="00C0281D">
      <w:pPr>
        <w:widowControl w:val="0"/>
        <w:numPr>
          <w:ilvl w:val="0"/>
          <w:numId w:val="8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План-задание определяет вопросы конкретной проверки и должно 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t xml:space="preserve">обеспечить достаточную информированность и сравнимость ВШК для подготовки итогового документа по отдельным разделам деятельности школы 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lastRenderedPageBreak/>
        <w:t>или должностного лица;</w:t>
      </w:r>
    </w:p>
    <w:p w:rsidR="00CE1BD8" w:rsidRPr="00C0281D" w:rsidRDefault="00CE1BD8" w:rsidP="00C0281D">
      <w:pPr>
        <w:widowControl w:val="0"/>
        <w:numPr>
          <w:ilvl w:val="0"/>
          <w:numId w:val="9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Продолжительность тематических или комплексных проверок не </w:t>
      </w:r>
      <w:r w:rsidRPr="00C0281D">
        <w:rPr>
          <w:rFonts w:ascii="Times New Roman" w:eastAsia="Times New Roman" w:hAnsi="Times New Roman" w:cs="Times New Roman"/>
          <w:spacing w:val="-11"/>
          <w:sz w:val="28"/>
          <w:szCs w:val="28"/>
        </w:rPr>
        <w:t>должна превышать 10 дней с посещением не более 5 тренировочных занятий;</w:t>
      </w:r>
    </w:p>
    <w:p w:rsidR="00CE1BD8" w:rsidRPr="00C0281D" w:rsidRDefault="00CE1BD8" w:rsidP="00C0281D">
      <w:pPr>
        <w:widowControl w:val="0"/>
        <w:numPr>
          <w:ilvl w:val="0"/>
          <w:numId w:val="9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планового контроля не требуется </w:t>
      </w:r>
      <w:r w:rsidRPr="00C0281D">
        <w:rPr>
          <w:rFonts w:ascii="Times New Roman" w:eastAsia="Times New Roman" w:hAnsi="Times New Roman" w:cs="Times New Roman"/>
          <w:spacing w:val="-9"/>
          <w:sz w:val="28"/>
          <w:szCs w:val="28"/>
        </w:rPr>
        <w:t>дополнительного предупреждения тренера-преподавателя, если в месячном плане указаны сроки контроля. В экстренных случаях руководитель мо</w:t>
      </w:r>
      <w:r w:rsidR="00C0281D">
        <w:rPr>
          <w:rFonts w:ascii="Times New Roman" w:eastAsia="Times New Roman" w:hAnsi="Times New Roman" w:cs="Times New Roman"/>
          <w:spacing w:val="-9"/>
          <w:sz w:val="28"/>
          <w:szCs w:val="28"/>
        </w:rPr>
        <w:t>ж</w:t>
      </w:r>
      <w:r w:rsidRPr="00C0281D">
        <w:rPr>
          <w:rFonts w:ascii="Times New Roman" w:eastAsia="Times New Roman" w:hAnsi="Times New Roman" w:cs="Times New Roman"/>
          <w:spacing w:val="-9"/>
          <w:sz w:val="28"/>
          <w:szCs w:val="28"/>
        </w:rPr>
        <w:t>ет посещать тренировочные занятия тренеров-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t>преподавателей без предварительного предупреждения;</w:t>
      </w:r>
    </w:p>
    <w:p w:rsidR="00CE1BD8" w:rsidRPr="00C0281D" w:rsidRDefault="00CE1BD8" w:rsidP="00C0281D">
      <w:pPr>
        <w:widowControl w:val="0"/>
        <w:numPr>
          <w:ilvl w:val="0"/>
          <w:numId w:val="9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При проведении оперативных проверок тренер-преподаватель </w:t>
      </w:r>
      <w:r w:rsidRPr="00C0281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предупреждается не менее чем за 1 день до посещения тренировочных 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t>занятий;</w:t>
      </w:r>
    </w:p>
    <w:p w:rsidR="00CE1BD8" w:rsidRPr="00C0281D" w:rsidRDefault="00CE1BD8" w:rsidP="00C0281D">
      <w:pPr>
        <w:widowControl w:val="0"/>
        <w:numPr>
          <w:ilvl w:val="0"/>
          <w:numId w:val="9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 экстренных случаях тренер-преподаватель предупреждается </w:t>
      </w:r>
      <w:r w:rsidRPr="00C0281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менее чем за 1 день до посещения тренировочных занятий; (экстренным </w:t>
      </w: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>случаем считается письменная жалоба на нарушения прав ребенка).</w:t>
      </w:r>
    </w:p>
    <w:p w:rsidR="00CE1BD8" w:rsidRPr="00C0281D" w:rsidRDefault="00CE1BD8" w:rsidP="00C0281D">
      <w:pPr>
        <w:widowControl w:val="0"/>
        <w:numPr>
          <w:ilvl w:val="0"/>
          <w:numId w:val="9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9"/>
          <w:sz w:val="28"/>
          <w:szCs w:val="28"/>
        </w:rPr>
        <w:t>Результаты ВШК оформляются в виде аналитической справки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BD8" w:rsidRPr="00C0281D" w:rsidRDefault="00CE1BD8" w:rsidP="00C0281D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Итоговый материал должен содержать констатацию фактов, выводы и </w:t>
      </w: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>при необходимости, предложения. Информация о результатах доводится до работников Учреждения в течение 15 дней с момента завершения проверки.</w:t>
      </w:r>
    </w:p>
    <w:p w:rsidR="00CE1BD8" w:rsidRPr="00C0281D" w:rsidRDefault="00CE1BD8" w:rsidP="00C0281D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Тренеры-преподаватели после ознакомления с результатами ВШК </w:t>
      </w: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должны поставить подпись под итоговым материалом, удостоверяющую то, </w:t>
      </w:r>
      <w:r w:rsidRPr="00C0281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что они поставлены в известность о результатах ВШК. При этом они вправе </w:t>
      </w: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сделать запись в итоговом материале о несогласии с результатами контроля в 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t>целом или по отдельным фактам и выводам.</w:t>
      </w:r>
    </w:p>
    <w:p w:rsidR="00CE1BD8" w:rsidRPr="00C0281D" w:rsidRDefault="00CE1BD8" w:rsidP="00C0281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 итогам ВШК в зависимости от его формы, целей и задач, а также с 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t>учетом реального положения дел:</w:t>
      </w:r>
    </w:p>
    <w:p w:rsidR="00CE1BD8" w:rsidRPr="00C0281D" w:rsidRDefault="00CE1BD8" w:rsidP="00C0281D">
      <w:pPr>
        <w:widowControl w:val="0"/>
        <w:numPr>
          <w:ilvl w:val="0"/>
          <w:numId w:val="1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проводятся производственные совещания, рабочие совещания с 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t>тренерско-преподавательским составом;</w:t>
      </w:r>
    </w:p>
    <w:p w:rsidR="00CE1BD8" w:rsidRDefault="00CE1BD8" w:rsidP="00C0281D">
      <w:pPr>
        <w:widowControl w:val="0"/>
        <w:numPr>
          <w:ilvl w:val="0"/>
          <w:numId w:val="1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сделанные замечания и предложения фиксируются в документации 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t>согласно номенклатуре дел Учреждения;</w:t>
      </w:r>
    </w:p>
    <w:p w:rsidR="00C0281D" w:rsidRDefault="00C0281D" w:rsidP="00C0281D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BD8" w:rsidRDefault="00CE1BD8" w:rsidP="00C0281D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  <w:r w:rsidRPr="00C0281D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6. </w:t>
      </w:r>
      <w:r w:rsidR="00C0281D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C0281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Рук</w:t>
      </w:r>
      <w:r w:rsidRPr="00C0281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оводитель школы по результатам ВШК принимает следующие</w:t>
      </w:r>
      <w:r w:rsidR="00C02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281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решения:</w:t>
      </w:r>
    </w:p>
    <w:p w:rsidR="00C0281D" w:rsidRPr="00C0281D" w:rsidRDefault="00C0281D" w:rsidP="00C0281D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1BD8" w:rsidRPr="00C0281D" w:rsidRDefault="00CE1BD8" w:rsidP="00C0281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>об издании соответствующего приказа;</w:t>
      </w:r>
    </w:p>
    <w:p w:rsidR="00CE1BD8" w:rsidRPr="00C0281D" w:rsidRDefault="00CE1BD8" w:rsidP="00C0281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>о проведении повторного контроля;</w:t>
      </w:r>
    </w:p>
    <w:p w:rsidR="00CE1BD8" w:rsidRPr="00C0281D" w:rsidRDefault="00CE1BD8" w:rsidP="00C0281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 привлечении к дисциплинарной ответственности должностных </w:t>
      </w:r>
      <w:r w:rsidRPr="00C0281D">
        <w:rPr>
          <w:rFonts w:ascii="Times New Roman" w:eastAsia="Times New Roman" w:hAnsi="Times New Roman" w:cs="Times New Roman"/>
          <w:sz w:val="28"/>
          <w:szCs w:val="28"/>
        </w:rPr>
        <w:t>лиц;</w:t>
      </w:r>
    </w:p>
    <w:p w:rsidR="00C0281D" w:rsidRPr="00C0281D" w:rsidRDefault="00CE1BD8" w:rsidP="00C0281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1"/>
          <w:sz w:val="28"/>
          <w:szCs w:val="28"/>
        </w:rPr>
        <w:t>о поощрении работников;</w:t>
      </w:r>
    </w:p>
    <w:p w:rsidR="00243766" w:rsidRPr="00C0281D" w:rsidRDefault="00CE1BD8" w:rsidP="00C0281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>иные решения в пределах своей компетенции</w:t>
      </w:r>
      <w:r w:rsidR="00C0281D" w:rsidRPr="00C0281D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  <w:r w:rsidR="00C0281D" w:rsidRPr="00C0281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43766" w:rsidRPr="00C0281D" w:rsidSect="003D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97E63E8"/>
    <w:lvl w:ilvl="0">
      <w:numFmt w:val="bullet"/>
      <w:lvlText w:val="*"/>
      <w:lvlJc w:val="left"/>
    </w:lvl>
  </w:abstractNum>
  <w:abstractNum w:abstractNumId="1">
    <w:nsid w:val="00A27240"/>
    <w:multiLevelType w:val="singleLevel"/>
    <w:tmpl w:val="A6EE7C14"/>
    <w:lvl w:ilvl="0">
      <w:start w:val="1"/>
      <w:numFmt w:val="decimal"/>
      <w:lvlText w:val="4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">
    <w:nsid w:val="0C206574"/>
    <w:multiLevelType w:val="hybridMultilevel"/>
    <w:tmpl w:val="AAD06A38"/>
    <w:lvl w:ilvl="0" w:tplc="23A24E7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6084E"/>
    <w:multiLevelType w:val="singleLevel"/>
    <w:tmpl w:val="A90CCED8"/>
    <w:lvl w:ilvl="0">
      <w:start w:val="1"/>
      <w:numFmt w:val="decimal"/>
      <w:lvlText w:val="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4">
    <w:nsid w:val="40C0379B"/>
    <w:multiLevelType w:val="singleLevel"/>
    <w:tmpl w:val="01DCB684"/>
    <w:lvl w:ilvl="0">
      <w:start w:val="1"/>
      <w:numFmt w:val="decimal"/>
      <w:lvlText w:val="5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5">
    <w:nsid w:val="58881360"/>
    <w:multiLevelType w:val="singleLevel"/>
    <w:tmpl w:val="F54601DE"/>
    <w:lvl w:ilvl="0">
      <w:start w:val="8"/>
      <w:numFmt w:val="decimal"/>
      <w:lvlText w:val="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6">
    <w:nsid w:val="7F472081"/>
    <w:multiLevelType w:val="singleLevel"/>
    <w:tmpl w:val="53EE6778"/>
    <w:lvl w:ilvl="0">
      <w:start w:val="1"/>
      <w:numFmt w:val="decimal"/>
      <w:lvlText w:val="1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4"/>
  </w:num>
  <w:num w:numId="9">
    <w:abstractNumId w:val="4"/>
    <w:lvlOverride w:ilvl="0">
      <w:lvl w:ilvl="0">
        <w:start w:val="4"/>
        <w:numFmt w:val="decimal"/>
        <w:lvlText w:val="5.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D8"/>
    <w:rsid w:val="000F3800"/>
    <w:rsid w:val="00243766"/>
    <w:rsid w:val="0024629C"/>
    <w:rsid w:val="003D5108"/>
    <w:rsid w:val="004105D4"/>
    <w:rsid w:val="00426FE0"/>
    <w:rsid w:val="004906E7"/>
    <w:rsid w:val="00C0281D"/>
    <w:rsid w:val="00CE1BD8"/>
    <w:rsid w:val="00D74B7B"/>
    <w:rsid w:val="00D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943D9-CFE1-40CF-869A-7771C572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BD8"/>
    <w:pPr>
      <w:ind w:left="720"/>
      <w:contextualSpacing/>
    </w:pPr>
  </w:style>
  <w:style w:type="paragraph" w:customStyle="1" w:styleId="ConsPlusNonformat">
    <w:name w:val="ConsPlusNonformat"/>
    <w:rsid w:val="00CE1B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74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8D62A-F54C-4431-A182-8A8ED41F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Лимонов А.Г</cp:lastModifiedBy>
  <cp:revision>3</cp:revision>
  <cp:lastPrinted>2025-04-04T07:15:00Z</cp:lastPrinted>
  <dcterms:created xsi:type="dcterms:W3CDTF">2025-04-04T07:17:00Z</dcterms:created>
  <dcterms:modified xsi:type="dcterms:W3CDTF">2025-04-04T07:20:00Z</dcterms:modified>
</cp:coreProperties>
</file>