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172" w:rsidRDefault="00202FCD" w:rsidP="00462E9E">
      <w:pPr>
        <w:spacing w:before="68"/>
        <w:ind w:left="1941" w:right="1753"/>
        <w:jc w:val="center"/>
        <w:rPr>
          <w:sz w:val="23"/>
        </w:rPr>
      </w:pPr>
      <w:r>
        <w:rPr>
          <w:sz w:val="23"/>
        </w:rPr>
        <w:t>Муниципальное</w:t>
      </w:r>
      <w:r>
        <w:rPr>
          <w:spacing w:val="-5"/>
          <w:sz w:val="23"/>
        </w:rPr>
        <w:t xml:space="preserve"> </w:t>
      </w:r>
      <w:r>
        <w:rPr>
          <w:sz w:val="23"/>
        </w:rPr>
        <w:t>казенное</w:t>
      </w:r>
      <w:r>
        <w:rPr>
          <w:spacing w:val="-4"/>
          <w:sz w:val="23"/>
        </w:rPr>
        <w:t xml:space="preserve"> </w:t>
      </w:r>
      <w:r>
        <w:rPr>
          <w:sz w:val="23"/>
        </w:rPr>
        <w:t>учреждение</w:t>
      </w:r>
      <w:r w:rsidR="00462E9E">
        <w:rPr>
          <w:sz w:val="23"/>
        </w:rPr>
        <w:t xml:space="preserve"> дополнительного образования Спортивная Школа </w:t>
      </w:r>
      <w:proofErr w:type="spellStart"/>
      <w:r w:rsidR="00462E9E">
        <w:rPr>
          <w:sz w:val="23"/>
        </w:rPr>
        <w:t>пгт</w:t>
      </w:r>
      <w:proofErr w:type="spellEnd"/>
      <w:r w:rsidR="00462E9E">
        <w:rPr>
          <w:sz w:val="23"/>
        </w:rPr>
        <w:t xml:space="preserve"> Суна</w:t>
      </w:r>
      <w:r>
        <w:rPr>
          <w:sz w:val="23"/>
        </w:rPr>
        <w:t xml:space="preserve"> </w:t>
      </w:r>
      <w:r w:rsidR="00462E9E">
        <w:rPr>
          <w:sz w:val="23"/>
        </w:rPr>
        <w:t xml:space="preserve">                             </w:t>
      </w:r>
      <w:r>
        <w:rPr>
          <w:sz w:val="23"/>
        </w:rPr>
        <w:t>Кировской области»</w:t>
      </w:r>
      <w:r>
        <w:rPr>
          <w:spacing w:val="-55"/>
          <w:sz w:val="23"/>
        </w:rPr>
        <w:t xml:space="preserve"> </w:t>
      </w:r>
      <w:r>
        <w:rPr>
          <w:sz w:val="23"/>
        </w:rPr>
        <w:t>(МКУ</w:t>
      </w:r>
      <w:r>
        <w:rPr>
          <w:spacing w:val="-1"/>
          <w:sz w:val="23"/>
        </w:rPr>
        <w:t xml:space="preserve"> </w:t>
      </w:r>
      <w:r w:rsidR="00462E9E">
        <w:rPr>
          <w:spacing w:val="-1"/>
          <w:sz w:val="23"/>
        </w:rPr>
        <w:t xml:space="preserve">ДО </w:t>
      </w:r>
      <w:r w:rsidR="00462E9E">
        <w:rPr>
          <w:sz w:val="23"/>
        </w:rPr>
        <w:t xml:space="preserve">СШ </w:t>
      </w:r>
      <w:proofErr w:type="spellStart"/>
      <w:r w:rsidR="00462E9E">
        <w:rPr>
          <w:sz w:val="23"/>
        </w:rPr>
        <w:t>пгт</w:t>
      </w:r>
      <w:proofErr w:type="spellEnd"/>
      <w:r w:rsidR="00462E9E">
        <w:rPr>
          <w:sz w:val="23"/>
        </w:rPr>
        <w:t xml:space="preserve"> Суна</w:t>
      </w:r>
      <w:r>
        <w:rPr>
          <w:sz w:val="23"/>
        </w:rPr>
        <w:t>)</w:t>
      </w:r>
    </w:p>
    <w:p w:rsidR="00745172" w:rsidRDefault="00745172">
      <w:pPr>
        <w:pStyle w:val="a3"/>
        <w:rPr>
          <w:sz w:val="20"/>
        </w:rPr>
      </w:pPr>
    </w:p>
    <w:p w:rsidR="00745172" w:rsidRDefault="00745172">
      <w:pPr>
        <w:pStyle w:val="a3"/>
        <w:rPr>
          <w:sz w:val="20"/>
        </w:rPr>
      </w:pPr>
    </w:p>
    <w:p w:rsidR="00745172" w:rsidRDefault="00745172">
      <w:pPr>
        <w:pStyle w:val="a3"/>
        <w:rPr>
          <w:sz w:val="20"/>
        </w:rPr>
      </w:pPr>
    </w:p>
    <w:p w:rsidR="00745172" w:rsidRDefault="00745172">
      <w:pPr>
        <w:pStyle w:val="a3"/>
        <w:spacing w:before="4"/>
        <w:rPr>
          <w:sz w:val="29"/>
        </w:rPr>
      </w:pPr>
    </w:p>
    <w:tbl>
      <w:tblPr>
        <w:tblStyle w:val="TableNormal"/>
        <w:tblW w:w="967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252"/>
        <w:gridCol w:w="5420"/>
      </w:tblGrid>
      <w:tr w:rsidR="00745172" w:rsidTr="00AD4FF3">
        <w:trPr>
          <w:trHeight w:val="2565"/>
        </w:trPr>
        <w:tc>
          <w:tcPr>
            <w:tcW w:w="4252" w:type="dxa"/>
          </w:tcPr>
          <w:p w:rsidR="00745172" w:rsidRDefault="00202FC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</w:t>
            </w:r>
          </w:p>
          <w:p w:rsidR="00745172" w:rsidRDefault="00202FCD">
            <w:pPr>
              <w:pStyle w:val="TableParagraph"/>
              <w:ind w:left="200" w:right="759"/>
              <w:rPr>
                <w:sz w:val="24"/>
              </w:rPr>
            </w:pPr>
            <w:r>
              <w:rPr>
                <w:sz w:val="24"/>
              </w:rPr>
              <w:t>комиссией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 w:rsidR="00AD4FF3"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коррупции</w:t>
            </w:r>
          </w:p>
          <w:p w:rsidR="00745172" w:rsidRDefault="00202FC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</w:p>
          <w:p w:rsidR="00745172" w:rsidRDefault="00202FC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«01»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 w:rsidR="00462E9E"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5420" w:type="dxa"/>
          </w:tcPr>
          <w:p w:rsidR="00745172" w:rsidRDefault="00745172" w:rsidP="008D7499">
            <w:pPr>
              <w:pStyle w:val="TableParagraph"/>
              <w:jc w:val="right"/>
              <w:rPr>
                <w:sz w:val="26"/>
              </w:rPr>
            </w:pPr>
          </w:p>
          <w:p w:rsidR="00745172" w:rsidRDefault="00745172">
            <w:pPr>
              <w:pStyle w:val="TableParagraph"/>
              <w:rPr>
                <w:sz w:val="26"/>
              </w:rPr>
            </w:pPr>
            <w:bookmarkStart w:id="0" w:name="_GoBack"/>
            <w:bookmarkEnd w:id="0"/>
          </w:p>
          <w:p w:rsidR="00745172" w:rsidRDefault="008D7499" w:rsidP="008D7499">
            <w:pPr>
              <w:pStyle w:val="TableParagraph"/>
              <w:jc w:val="right"/>
              <w:rPr>
                <w:sz w:val="26"/>
              </w:rPr>
            </w:pPr>
            <w:r>
              <w:rPr>
                <w:sz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0.5pt;height:154.5pt">
                  <v:imagedata r:id="rId5" o:title="2"/>
                </v:shape>
              </w:pict>
            </w:r>
          </w:p>
          <w:p w:rsidR="00745172" w:rsidRDefault="00745172">
            <w:pPr>
              <w:pStyle w:val="TableParagraph"/>
              <w:rPr>
                <w:sz w:val="26"/>
              </w:rPr>
            </w:pPr>
          </w:p>
          <w:p w:rsidR="00745172" w:rsidRDefault="00745172">
            <w:pPr>
              <w:pStyle w:val="TableParagraph"/>
              <w:rPr>
                <w:sz w:val="26"/>
              </w:rPr>
            </w:pPr>
          </w:p>
          <w:p w:rsidR="00745172" w:rsidRDefault="00745172">
            <w:pPr>
              <w:pStyle w:val="TableParagraph"/>
              <w:rPr>
                <w:sz w:val="26"/>
              </w:rPr>
            </w:pPr>
          </w:p>
          <w:p w:rsidR="00745172" w:rsidRDefault="00202FCD">
            <w:pPr>
              <w:pStyle w:val="TableParagraph"/>
              <w:spacing w:before="196" w:line="256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:rsidR="00745172" w:rsidRDefault="00AD4FF3">
      <w:pPr>
        <w:pStyle w:val="a3"/>
        <w:rPr>
          <w:sz w:val="26"/>
        </w:rPr>
      </w:pPr>
      <w:r>
        <w:rPr>
          <w:sz w:val="26"/>
        </w:rPr>
        <w:t xml:space="preserve">      </w:t>
      </w:r>
    </w:p>
    <w:p w:rsidR="00745172" w:rsidRDefault="00745172">
      <w:pPr>
        <w:pStyle w:val="a3"/>
        <w:rPr>
          <w:sz w:val="26"/>
        </w:rPr>
      </w:pPr>
    </w:p>
    <w:p w:rsidR="00745172" w:rsidRDefault="00745172">
      <w:pPr>
        <w:pStyle w:val="a3"/>
        <w:spacing w:before="5"/>
        <w:rPr>
          <w:sz w:val="32"/>
        </w:rPr>
      </w:pPr>
    </w:p>
    <w:p w:rsidR="00745172" w:rsidRDefault="00202FCD">
      <w:pPr>
        <w:pStyle w:val="a4"/>
      </w:pPr>
      <w:r>
        <w:t>ПОРЯДОК</w:t>
      </w:r>
    </w:p>
    <w:p w:rsidR="00745172" w:rsidRDefault="00202FCD">
      <w:pPr>
        <w:ind w:left="2246" w:right="2053" w:firstLine="302"/>
        <w:rPr>
          <w:sz w:val="44"/>
        </w:rPr>
      </w:pPr>
      <w:r>
        <w:rPr>
          <w:sz w:val="44"/>
        </w:rPr>
        <w:t>уведомления</w:t>
      </w:r>
      <w:r>
        <w:rPr>
          <w:spacing w:val="1"/>
          <w:sz w:val="44"/>
        </w:rPr>
        <w:t xml:space="preserve"> </w:t>
      </w:r>
      <w:r>
        <w:rPr>
          <w:sz w:val="44"/>
        </w:rPr>
        <w:t>о</w:t>
      </w:r>
      <w:r>
        <w:rPr>
          <w:spacing w:val="110"/>
          <w:sz w:val="44"/>
        </w:rPr>
        <w:t xml:space="preserve"> </w:t>
      </w:r>
      <w:r>
        <w:rPr>
          <w:sz w:val="44"/>
        </w:rPr>
        <w:t>склонении</w:t>
      </w:r>
      <w:r>
        <w:rPr>
          <w:spacing w:val="-107"/>
          <w:sz w:val="44"/>
        </w:rPr>
        <w:t xml:space="preserve"> </w:t>
      </w:r>
      <w:r>
        <w:rPr>
          <w:sz w:val="44"/>
        </w:rPr>
        <w:t>к</w:t>
      </w:r>
      <w:r>
        <w:rPr>
          <w:spacing w:val="-8"/>
          <w:sz w:val="44"/>
        </w:rPr>
        <w:t xml:space="preserve"> </w:t>
      </w:r>
      <w:r>
        <w:rPr>
          <w:sz w:val="44"/>
        </w:rPr>
        <w:t>коррупционным</w:t>
      </w:r>
      <w:r>
        <w:rPr>
          <w:spacing w:val="-7"/>
          <w:sz w:val="44"/>
        </w:rPr>
        <w:t xml:space="preserve"> </w:t>
      </w:r>
      <w:r>
        <w:rPr>
          <w:sz w:val="44"/>
        </w:rPr>
        <w:t>действиям</w:t>
      </w:r>
    </w:p>
    <w:p w:rsidR="00745172" w:rsidRDefault="00745172">
      <w:pPr>
        <w:pStyle w:val="a3"/>
        <w:rPr>
          <w:sz w:val="48"/>
        </w:rPr>
      </w:pPr>
    </w:p>
    <w:p w:rsidR="00745172" w:rsidRDefault="00745172">
      <w:pPr>
        <w:pStyle w:val="a3"/>
        <w:rPr>
          <w:sz w:val="48"/>
        </w:rPr>
      </w:pPr>
    </w:p>
    <w:p w:rsidR="00745172" w:rsidRDefault="00745172">
      <w:pPr>
        <w:pStyle w:val="a3"/>
        <w:rPr>
          <w:sz w:val="48"/>
        </w:rPr>
      </w:pPr>
    </w:p>
    <w:p w:rsidR="00745172" w:rsidRDefault="00745172">
      <w:pPr>
        <w:pStyle w:val="a3"/>
        <w:rPr>
          <w:sz w:val="48"/>
        </w:rPr>
      </w:pPr>
    </w:p>
    <w:p w:rsidR="00745172" w:rsidRDefault="00745172">
      <w:pPr>
        <w:pStyle w:val="a3"/>
        <w:rPr>
          <w:sz w:val="48"/>
        </w:rPr>
      </w:pPr>
    </w:p>
    <w:p w:rsidR="00745172" w:rsidRDefault="00745172">
      <w:pPr>
        <w:pStyle w:val="a3"/>
        <w:rPr>
          <w:sz w:val="48"/>
        </w:rPr>
      </w:pPr>
    </w:p>
    <w:p w:rsidR="00745172" w:rsidRDefault="00745172">
      <w:pPr>
        <w:pStyle w:val="a3"/>
        <w:rPr>
          <w:sz w:val="48"/>
        </w:rPr>
      </w:pPr>
    </w:p>
    <w:p w:rsidR="00745172" w:rsidRDefault="00745172">
      <w:pPr>
        <w:pStyle w:val="a3"/>
        <w:rPr>
          <w:sz w:val="48"/>
        </w:rPr>
      </w:pPr>
    </w:p>
    <w:p w:rsidR="00745172" w:rsidRDefault="00745172">
      <w:pPr>
        <w:pStyle w:val="a3"/>
        <w:rPr>
          <w:sz w:val="48"/>
        </w:rPr>
      </w:pPr>
    </w:p>
    <w:p w:rsidR="00745172" w:rsidRDefault="00C34796">
      <w:pPr>
        <w:spacing w:before="410"/>
        <w:ind w:left="1941" w:right="1749"/>
        <w:jc w:val="center"/>
        <w:rPr>
          <w:sz w:val="24"/>
        </w:rPr>
      </w:pPr>
      <w:proofErr w:type="spellStart"/>
      <w:r>
        <w:rPr>
          <w:sz w:val="24"/>
        </w:rPr>
        <w:t>пгт</w:t>
      </w:r>
      <w:proofErr w:type="spellEnd"/>
      <w:r>
        <w:rPr>
          <w:sz w:val="24"/>
        </w:rPr>
        <w:t xml:space="preserve"> Суна</w:t>
      </w:r>
    </w:p>
    <w:p w:rsidR="00745172" w:rsidRDefault="00745172">
      <w:pPr>
        <w:jc w:val="center"/>
        <w:rPr>
          <w:sz w:val="24"/>
        </w:rPr>
        <w:sectPr w:rsidR="0074517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45172" w:rsidRDefault="00202FCD">
      <w:pPr>
        <w:pStyle w:val="a5"/>
        <w:numPr>
          <w:ilvl w:val="0"/>
          <w:numId w:val="2"/>
        </w:numPr>
        <w:tabs>
          <w:tab w:val="left" w:pos="1154"/>
        </w:tabs>
        <w:spacing w:before="67" w:line="276" w:lineRule="auto"/>
        <w:ind w:firstLine="566"/>
        <w:jc w:val="both"/>
        <w:rPr>
          <w:sz w:val="28"/>
        </w:rPr>
      </w:pPr>
      <w:r>
        <w:rPr>
          <w:sz w:val="28"/>
        </w:rPr>
        <w:lastRenderedPageBreak/>
        <w:t>В случае обращения каких-либо лиц в целях склонения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МКУ </w:t>
      </w:r>
      <w:r w:rsidR="00606919">
        <w:rPr>
          <w:sz w:val="28"/>
        </w:rPr>
        <w:t xml:space="preserve">ДО СШ </w:t>
      </w:r>
      <w:proofErr w:type="spellStart"/>
      <w:r w:rsidR="00606919">
        <w:rPr>
          <w:sz w:val="28"/>
        </w:rPr>
        <w:t>пгт</w:t>
      </w:r>
      <w:proofErr w:type="spellEnd"/>
      <w:r w:rsidR="00606919">
        <w:rPr>
          <w:sz w:val="28"/>
        </w:rPr>
        <w:t xml:space="preserve"> Суна</w:t>
      </w:r>
      <w:r>
        <w:rPr>
          <w:sz w:val="28"/>
        </w:rPr>
        <w:t xml:space="preserve"> (далее - СШ) к совершению 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правонарушений, работник в течение рабочего дня ставит в известность </w:t>
      </w:r>
      <w:proofErr w:type="spellStart"/>
      <w:proofErr w:type="gramStart"/>
      <w:r>
        <w:rPr>
          <w:sz w:val="28"/>
        </w:rPr>
        <w:t>ди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ректора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СШ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заполнением уведомления.</w:t>
      </w:r>
    </w:p>
    <w:p w:rsidR="00745172" w:rsidRDefault="00202FCD">
      <w:pPr>
        <w:pStyle w:val="a3"/>
        <w:spacing w:before="3" w:line="276" w:lineRule="auto"/>
        <w:ind w:left="302" w:right="104" w:firstLine="566"/>
        <w:jc w:val="both"/>
      </w:pPr>
      <w:r>
        <w:t>Уведомление заполняется и передается непосредственно</w:t>
      </w:r>
      <w:r>
        <w:rPr>
          <w:spacing w:val="70"/>
        </w:rPr>
        <w:t xml:space="preserve"> </w:t>
      </w:r>
      <w:r>
        <w:t>директору СШ</w:t>
      </w:r>
      <w:r>
        <w:rPr>
          <w:spacing w:val="-67"/>
        </w:rPr>
        <w:t xml:space="preserve"> </w:t>
      </w:r>
      <w:r>
        <w:t xml:space="preserve">в соответствии с приложением 1 к настоящему Порядку незамедлительно </w:t>
      </w:r>
      <w:proofErr w:type="gramStart"/>
      <w:r>
        <w:t>по-</w:t>
      </w:r>
      <w:r>
        <w:rPr>
          <w:spacing w:val="1"/>
        </w:rPr>
        <w:t xml:space="preserve"> </w:t>
      </w:r>
      <w:proofErr w:type="spellStart"/>
      <w:r>
        <w:t>сле</w:t>
      </w:r>
      <w:proofErr w:type="spellEnd"/>
      <w:proofErr w:type="gramEnd"/>
      <w:r>
        <w:t xml:space="preserve"> того, как работнику стало известно о фактах склонения его к совершению</w:t>
      </w:r>
      <w:r>
        <w:rPr>
          <w:spacing w:val="-67"/>
        </w:rPr>
        <w:t xml:space="preserve"> </w:t>
      </w:r>
      <w:r>
        <w:t>коррупционного правонарушения.</w:t>
      </w:r>
    </w:p>
    <w:p w:rsidR="00745172" w:rsidRDefault="00202FCD">
      <w:pPr>
        <w:pStyle w:val="a3"/>
        <w:spacing w:line="276" w:lineRule="auto"/>
        <w:ind w:left="302" w:right="102" w:firstLine="566"/>
        <w:jc w:val="both"/>
      </w:pPr>
      <w:r>
        <w:t xml:space="preserve">К уведомлению прилагаются все имеющиеся материалы, </w:t>
      </w:r>
      <w:proofErr w:type="gramStart"/>
      <w:r>
        <w:t>подтверждаю-</w:t>
      </w:r>
      <w:r>
        <w:rPr>
          <w:spacing w:val="1"/>
        </w:rPr>
        <w:t xml:space="preserve"> </w:t>
      </w:r>
      <w:proofErr w:type="spellStart"/>
      <w:r>
        <w:t>щие</w:t>
      </w:r>
      <w:proofErr w:type="spellEnd"/>
      <w:proofErr w:type="gramEnd"/>
      <w:r>
        <w:t xml:space="preserve"> обстоятельства обращения в целях склонения работника к совершению</w:t>
      </w:r>
      <w:r>
        <w:rPr>
          <w:spacing w:val="1"/>
        </w:rPr>
        <w:t xml:space="preserve"> </w:t>
      </w:r>
      <w:r>
        <w:t>коррупционных правонарушений, а также факты коррупционной направлен-</w:t>
      </w:r>
      <w:r>
        <w:rPr>
          <w:spacing w:val="1"/>
        </w:rPr>
        <w:t xml:space="preserve"> </w:t>
      </w:r>
      <w:proofErr w:type="spellStart"/>
      <w:r>
        <w:t>ности</w:t>
      </w:r>
      <w:proofErr w:type="spellEnd"/>
      <w:r>
        <w:t>.</w:t>
      </w:r>
    </w:p>
    <w:p w:rsidR="00745172" w:rsidRDefault="00202FCD">
      <w:pPr>
        <w:pStyle w:val="a5"/>
        <w:numPr>
          <w:ilvl w:val="0"/>
          <w:numId w:val="2"/>
        </w:numPr>
        <w:tabs>
          <w:tab w:val="left" w:pos="1207"/>
        </w:tabs>
        <w:spacing w:line="276" w:lineRule="auto"/>
        <w:ind w:firstLine="566"/>
        <w:jc w:val="both"/>
        <w:rPr>
          <w:sz w:val="28"/>
        </w:rPr>
      </w:pPr>
      <w:r>
        <w:rPr>
          <w:sz w:val="28"/>
        </w:rPr>
        <w:t>Регистрация уведомлений осуществляется лицом, ответственным 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 работников о фактах обращения в целях склонения работника 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совершению коррупционных правонарушений (приложение 2). Листы </w:t>
      </w:r>
      <w:proofErr w:type="spellStart"/>
      <w:proofErr w:type="gramStart"/>
      <w:r>
        <w:rPr>
          <w:sz w:val="28"/>
        </w:rPr>
        <w:t>жур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нала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пронумерованы,</w:t>
      </w:r>
      <w:r>
        <w:rPr>
          <w:spacing w:val="-2"/>
          <w:sz w:val="28"/>
        </w:rPr>
        <w:t xml:space="preserve"> </w:t>
      </w:r>
      <w:r>
        <w:rPr>
          <w:sz w:val="28"/>
        </w:rPr>
        <w:t>прошнурованы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скреплены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печатью.</w:t>
      </w:r>
    </w:p>
    <w:p w:rsidR="00745172" w:rsidRDefault="00202FCD">
      <w:pPr>
        <w:pStyle w:val="a5"/>
        <w:numPr>
          <w:ilvl w:val="0"/>
          <w:numId w:val="2"/>
        </w:numPr>
        <w:tabs>
          <w:tab w:val="left" w:pos="1154"/>
        </w:tabs>
        <w:spacing w:line="276" w:lineRule="auto"/>
        <w:ind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СШ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либо вне пределов места работы о факте обращения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склонения его к совершению коррупционного правонарушения он </w:t>
      </w:r>
      <w:proofErr w:type="spellStart"/>
      <w:proofErr w:type="gramStart"/>
      <w:r>
        <w:rPr>
          <w:sz w:val="28"/>
        </w:rPr>
        <w:t>уведомля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ет</w:t>
      </w:r>
      <w:proofErr w:type="spellEnd"/>
      <w:proofErr w:type="gramEnd"/>
      <w:r>
        <w:rPr>
          <w:sz w:val="28"/>
        </w:rPr>
        <w:t xml:space="preserve"> директора СШ по любым доступным средствам связи, а по прибытии 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оформляет уведомление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дня.</w:t>
      </w:r>
    </w:p>
    <w:p w:rsidR="00745172" w:rsidRDefault="00202FCD">
      <w:pPr>
        <w:pStyle w:val="a5"/>
        <w:numPr>
          <w:ilvl w:val="0"/>
          <w:numId w:val="2"/>
        </w:numPr>
        <w:tabs>
          <w:tab w:val="left" w:pos="1154"/>
        </w:tabs>
        <w:spacing w:before="1" w:line="276" w:lineRule="auto"/>
        <w:ind w:right="105" w:firstLine="566"/>
        <w:jc w:val="both"/>
        <w:rPr>
          <w:sz w:val="28"/>
        </w:rPr>
      </w:pPr>
      <w:r>
        <w:rPr>
          <w:sz w:val="28"/>
        </w:rPr>
        <w:t>Директор СШ принимает меры по организации проверки 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 в уведомлении, в том числе направляет копии уведомления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материалов в</w:t>
      </w:r>
      <w:r>
        <w:rPr>
          <w:spacing w:val="-3"/>
          <w:sz w:val="28"/>
        </w:rPr>
        <w:t xml:space="preserve"> </w:t>
      </w:r>
      <w:r>
        <w:rPr>
          <w:sz w:val="28"/>
        </w:rPr>
        <w:t>прокуратуру</w:t>
      </w:r>
      <w:r>
        <w:rPr>
          <w:spacing w:val="-4"/>
          <w:sz w:val="28"/>
        </w:rPr>
        <w:t xml:space="preserve"> </w:t>
      </w:r>
      <w:r>
        <w:rPr>
          <w:sz w:val="28"/>
        </w:rPr>
        <w:t>Нолинского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района.</w:t>
      </w:r>
    </w:p>
    <w:p w:rsidR="00745172" w:rsidRDefault="00202FCD">
      <w:pPr>
        <w:pStyle w:val="a5"/>
        <w:numPr>
          <w:ilvl w:val="0"/>
          <w:numId w:val="2"/>
        </w:numPr>
        <w:tabs>
          <w:tab w:val="left" w:pos="1186"/>
        </w:tabs>
        <w:spacing w:line="276" w:lineRule="auto"/>
        <w:ind w:right="99" w:firstLine="566"/>
        <w:jc w:val="both"/>
        <w:rPr>
          <w:sz w:val="28"/>
        </w:rPr>
      </w:pPr>
      <w:r>
        <w:rPr>
          <w:sz w:val="28"/>
        </w:rPr>
        <w:t xml:space="preserve">Неисполнение (ненадлежащее исполнение) настоящего Порядка </w:t>
      </w:r>
      <w:proofErr w:type="spellStart"/>
      <w:r>
        <w:rPr>
          <w:sz w:val="28"/>
        </w:rPr>
        <w:t>вле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чѐт</w:t>
      </w:r>
      <w:proofErr w:type="spellEnd"/>
      <w:r>
        <w:rPr>
          <w:sz w:val="28"/>
        </w:rPr>
        <w:t xml:space="preserve"> привлечение виновного лица к ответственности в соответствии с </w:t>
      </w:r>
      <w:proofErr w:type="spellStart"/>
      <w:proofErr w:type="gramStart"/>
      <w:r>
        <w:rPr>
          <w:sz w:val="28"/>
        </w:rPr>
        <w:t>законо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дательством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745172" w:rsidRDefault="00745172">
      <w:pPr>
        <w:spacing w:line="276" w:lineRule="auto"/>
        <w:jc w:val="both"/>
        <w:rPr>
          <w:sz w:val="28"/>
        </w:rPr>
        <w:sectPr w:rsidR="00745172">
          <w:pgSz w:w="11910" w:h="16840"/>
          <w:pgMar w:top="1040" w:right="740" w:bottom="280" w:left="1400" w:header="720" w:footer="720" w:gutter="0"/>
          <w:cols w:space="720"/>
        </w:sectPr>
      </w:pPr>
    </w:p>
    <w:p w:rsidR="00745172" w:rsidRDefault="00202FCD">
      <w:pPr>
        <w:spacing w:before="66"/>
        <w:ind w:left="5974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745172" w:rsidRDefault="00202FCD">
      <w:pPr>
        <w:ind w:left="5974" w:right="311"/>
        <w:rPr>
          <w:sz w:val="24"/>
        </w:rPr>
      </w:pPr>
      <w:r>
        <w:rPr>
          <w:sz w:val="24"/>
        </w:rPr>
        <w:t xml:space="preserve">к Порядку уведомления о </w:t>
      </w:r>
      <w:proofErr w:type="gramStart"/>
      <w:r>
        <w:rPr>
          <w:sz w:val="24"/>
        </w:rPr>
        <w:t>склоне-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действиям</w:t>
      </w:r>
    </w:p>
    <w:p w:rsidR="00745172" w:rsidRDefault="00745172">
      <w:pPr>
        <w:pStyle w:val="a3"/>
        <w:spacing w:before="3"/>
      </w:pPr>
    </w:p>
    <w:p w:rsidR="00745172" w:rsidRDefault="00202FCD">
      <w:pPr>
        <w:pStyle w:val="a3"/>
        <w:spacing w:before="1"/>
        <w:ind w:left="2078" w:right="1589" w:hanging="281"/>
      </w:pPr>
      <w:r>
        <w:t>Уведомление о фактах обращения в целях склонения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совершению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</w:t>
      </w:r>
    </w:p>
    <w:p w:rsidR="00745172" w:rsidRDefault="00745172">
      <w:pPr>
        <w:pStyle w:val="a3"/>
        <w:rPr>
          <w:sz w:val="30"/>
        </w:rPr>
      </w:pPr>
    </w:p>
    <w:p w:rsidR="00745172" w:rsidRDefault="00745172">
      <w:pPr>
        <w:pStyle w:val="a3"/>
        <w:spacing w:before="9"/>
        <w:rPr>
          <w:sz w:val="25"/>
        </w:rPr>
      </w:pPr>
    </w:p>
    <w:p w:rsidR="00745172" w:rsidRDefault="00202FCD">
      <w:pPr>
        <w:pStyle w:val="a3"/>
        <w:tabs>
          <w:tab w:val="left" w:pos="9444"/>
          <w:tab w:val="left" w:pos="9590"/>
        </w:tabs>
        <w:spacing w:before="1"/>
        <w:ind w:left="5547" w:right="173"/>
        <w:jc w:val="both"/>
      </w:pPr>
      <w:r>
        <w:t xml:space="preserve">Директору </w:t>
      </w:r>
      <w:r w:rsidR="008169C7" w:rsidRPr="008169C7">
        <w:t xml:space="preserve">МКУ ДО СШ </w:t>
      </w:r>
      <w:proofErr w:type="spellStart"/>
      <w:r w:rsidR="008169C7" w:rsidRPr="008169C7">
        <w:t>пгт</w:t>
      </w:r>
      <w:proofErr w:type="spellEnd"/>
      <w:r w:rsidR="008169C7" w:rsidRPr="008169C7">
        <w:t xml:space="preserve"> Суна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5172" w:rsidRDefault="008D7499">
      <w:pPr>
        <w:pStyle w:val="a3"/>
        <w:spacing w:before="8"/>
        <w:rPr>
          <w:sz w:val="23"/>
        </w:rPr>
      </w:pPr>
      <w:r>
        <w:pict>
          <v:shape id="_x0000_s1035" style="position:absolute;margin-left:347.35pt;margin-top:15.9pt;width:189pt;height:.1pt;z-index:-15728128;mso-wrap-distance-left:0;mso-wrap-distance-right:0;mso-position-horizontal-relative:page" coordorigin="6947,318" coordsize="3780,0" path="m6947,318r3779,e" filled="f" strokeweight=".19811mm">
            <v:path arrowok="t"/>
            <w10:wrap type="topAndBottom" anchorx="page"/>
          </v:shape>
        </w:pict>
      </w:r>
    </w:p>
    <w:p w:rsidR="00745172" w:rsidRDefault="00202FCD">
      <w:pPr>
        <w:spacing w:line="245" w:lineRule="exact"/>
        <w:ind w:right="1116"/>
        <w:jc w:val="right"/>
        <w:rPr>
          <w:sz w:val="24"/>
        </w:rPr>
      </w:pPr>
      <w:r>
        <w:rPr>
          <w:sz w:val="24"/>
        </w:rPr>
        <w:t>(Ф.И.О.,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должность)</w:t>
      </w:r>
    </w:p>
    <w:p w:rsidR="00745172" w:rsidRDefault="00745172">
      <w:pPr>
        <w:pStyle w:val="a3"/>
        <w:rPr>
          <w:sz w:val="26"/>
        </w:rPr>
      </w:pPr>
    </w:p>
    <w:p w:rsidR="00745172" w:rsidRDefault="00745172">
      <w:pPr>
        <w:pStyle w:val="a3"/>
        <w:rPr>
          <w:sz w:val="30"/>
        </w:rPr>
      </w:pPr>
    </w:p>
    <w:p w:rsidR="00745172" w:rsidRDefault="00202FCD">
      <w:pPr>
        <w:pStyle w:val="a5"/>
        <w:numPr>
          <w:ilvl w:val="0"/>
          <w:numId w:val="1"/>
        </w:numPr>
        <w:tabs>
          <w:tab w:val="left" w:pos="948"/>
        </w:tabs>
        <w:spacing w:before="1"/>
        <w:ind w:firstLine="347"/>
        <w:jc w:val="both"/>
        <w:rPr>
          <w:sz w:val="28"/>
        </w:rPr>
      </w:pPr>
      <w:r>
        <w:rPr>
          <w:sz w:val="28"/>
        </w:rPr>
        <w:t>Уведомляю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 </w:t>
      </w:r>
      <w:proofErr w:type="spellStart"/>
      <w:proofErr w:type="gramStart"/>
      <w:r>
        <w:rPr>
          <w:sz w:val="28"/>
        </w:rPr>
        <w:t>кор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рупционному</w:t>
      </w:r>
      <w:proofErr w:type="spellEnd"/>
      <w:proofErr w:type="gramEnd"/>
      <w:r>
        <w:rPr>
          <w:spacing w:val="70"/>
          <w:sz w:val="28"/>
        </w:rPr>
        <w:t xml:space="preserve"> </w:t>
      </w:r>
      <w:r>
        <w:rPr>
          <w:sz w:val="28"/>
        </w:rPr>
        <w:t>правонарушению</w:t>
      </w:r>
      <w:r>
        <w:rPr>
          <w:spacing w:val="71"/>
          <w:sz w:val="28"/>
        </w:rPr>
        <w:t xml:space="preserve"> </w:t>
      </w:r>
      <w:r>
        <w:rPr>
          <w:sz w:val="28"/>
        </w:rPr>
        <w:t>(далее — склонение   к   правонарушению)</w:t>
      </w:r>
      <w:r>
        <w:rPr>
          <w:spacing w:val="1"/>
          <w:sz w:val="28"/>
        </w:rPr>
        <w:t xml:space="preserve"> </w:t>
      </w:r>
      <w:r>
        <w:rPr>
          <w:sz w:val="28"/>
        </w:rPr>
        <w:t>со стороны</w:t>
      </w:r>
    </w:p>
    <w:p w:rsidR="00745172" w:rsidRDefault="008D7499">
      <w:pPr>
        <w:pStyle w:val="a3"/>
        <w:spacing w:before="8"/>
        <w:rPr>
          <w:sz w:val="23"/>
        </w:rPr>
      </w:pPr>
      <w:r>
        <w:pict>
          <v:shape id="_x0000_s1034" style="position:absolute;margin-left:85.1pt;margin-top:15.9pt;width:461.95pt;height:.1pt;z-index:-15727616;mso-wrap-distance-left:0;mso-wrap-distance-right:0;mso-position-horizontal-relative:page" coordorigin="1702,318" coordsize="9239,0" path="m1702,318r9239,e" filled="f" strokeweight=".19811mm">
            <v:path arrowok="t"/>
            <w10:wrap type="topAndBottom" anchorx="page"/>
          </v:shape>
        </w:pict>
      </w:r>
      <w:r>
        <w:pict>
          <v:shape id="_x0000_s1033" style="position:absolute;margin-left:85.1pt;margin-top:31.95pt;width:441.1pt;height:.1pt;z-index:-15727104;mso-wrap-distance-left:0;mso-wrap-distance-right:0;mso-position-horizontal-relative:page" coordorigin="1702,639" coordsize="8822,0" o:spt="100" adj="0,,0" path="m1702,639r4200,m5905,639r461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745172" w:rsidRDefault="00745172">
      <w:pPr>
        <w:pStyle w:val="a3"/>
        <w:rPr>
          <w:sz w:val="21"/>
        </w:rPr>
      </w:pPr>
    </w:p>
    <w:p w:rsidR="00745172" w:rsidRDefault="00202FCD">
      <w:pPr>
        <w:spacing w:line="245" w:lineRule="exact"/>
        <w:ind w:left="497" w:right="312"/>
        <w:jc w:val="center"/>
        <w:rPr>
          <w:sz w:val="24"/>
        </w:rPr>
      </w:pPr>
      <w:r>
        <w:rPr>
          <w:sz w:val="24"/>
        </w:rPr>
        <w:t>(указывается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Ф.И.О.,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(юридическом)</w:t>
      </w:r>
    </w:p>
    <w:p w:rsidR="00745172" w:rsidRDefault="00202FCD">
      <w:pPr>
        <w:spacing w:before="2"/>
        <w:ind w:left="1941" w:right="1752"/>
        <w:jc w:val="center"/>
        <w:rPr>
          <w:sz w:val="24"/>
        </w:rPr>
      </w:pPr>
      <w:r>
        <w:rPr>
          <w:sz w:val="24"/>
        </w:rPr>
        <w:t>лице,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склоняющем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правонарушению)</w:t>
      </w:r>
    </w:p>
    <w:p w:rsidR="00745172" w:rsidRDefault="00202FCD">
      <w:pPr>
        <w:pStyle w:val="a5"/>
        <w:numPr>
          <w:ilvl w:val="0"/>
          <w:numId w:val="1"/>
        </w:numPr>
        <w:tabs>
          <w:tab w:val="left" w:pos="931"/>
        </w:tabs>
        <w:spacing w:before="198"/>
        <w:ind w:right="261" w:firstLine="347"/>
        <w:rPr>
          <w:sz w:val="28"/>
        </w:rPr>
      </w:pPr>
      <w:r>
        <w:rPr>
          <w:sz w:val="28"/>
        </w:rPr>
        <w:t>Склонение к правонарушению производилось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мною</w:t>
      </w:r>
    </w:p>
    <w:p w:rsidR="00745172" w:rsidRDefault="008D7499">
      <w:pPr>
        <w:pStyle w:val="a3"/>
        <w:spacing w:before="9"/>
        <w:rPr>
          <w:sz w:val="23"/>
        </w:rPr>
      </w:pPr>
      <w:r>
        <w:pict>
          <v:shape id="_x0000_s1032" style="position:absolute;margin-left:85.1pt;margin-top:15.95pt;width:462.1pt;height:.1pt;z-index:-15726592;mso-wrap-distance-left:0;mso-wrap-distance-right:0;mso-position-horizontal-relative:page" coordorigin="1702,319" coordsize="9242,0" path="m1702,319r9241,e" filled="f" strokeweight=".19811mm">
            <v:path arrowok="t"/>
            <w10:wrap type="topAndBottom" anchorx="page"/>
          </v:shape>
        </w:pict>
      </w:r>
      <w:r>
        <w:pict>
          <v:shape id="_x0000_s1031" style="position:absolute;margin-left:85.1pt;margin-top:32pt;width:461.95pt;height:.1pt;z-index:-15726080;mso-wrap-distance-left:0;mso-wrap-distance-right:0;mso-position-horizontal-relative:page" coordorigin="1702,640" coordsize="9239,0" path="m1702,640r9239,e" filled="f" strokeweight=".19811mm">
            <v:path arrowok="t"/>
            <w10:wrap type="topAndBottom" anchorx="page"/>
          </v:shape>
        </w:pict>
      </w:r>
    </w:p>
    <w:p w:rsidR="00745172" w:rsidRDefault="00745172">
      <w:pPr>
        <w:pStyle w:val="a3"/>
        <w:rPr>
          <w:sz w:val="21"/>
        </w:rPr>
      </w:pPr>
    </w:p>
    <w:p w:rsidR="00745172" w:rsidRDefault="00202FCD">
      <w:pPr>
        <w:spacing w:line="247" w:lineRule="exact"/>
        <w:ind w:left="1941" w:right="1757"/>
        <w:jc w:val="center"/>
        <w:rPr>
          <w:sz w:val="24"/>
        </w:rPr>
      </w:pPr>
      <w:r>
        <w:rPr>
          <w:sz w:val="24"/>
        </w:rPr>
        <w:t>(указывается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правонарушения)</w:t>
      </w:r>
    </w:p>
    <w:p w:rsidR="00745172" w:rsidRDefault="00202FCD">
      <w:pPr>
        <w:pStyle w:val="a5"/>
        <w:numPr>
          <w:ilvl w:val="0"/>
          <w:numId w:val="1"/>
        </w:numPr>
        <w:tabs>
          <w:tab w:val="left" w:pos="931"/>
        </w:tabs>
        <w:spacing w:before="198"/>
        <w:ind w:left="930" w:right="0" w:hanging="281"/>
        <w:rPr>
          <w:sz w:val="28"/>
        </w:rPr>
      </w:pPr>
      <w:r>
        <w:rPr>
          <w:sz w:val="28"/>
        </w:rPr>
        <w:t>Склонение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осуществлялось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</w:p>
    <w:p w:rsidR="00745172" w:rsidRDefault="008D7499">
      <w:pPr>
        <w:pStyle w:val="a3"/>
        <w:spacing w:before="6"/>
        <w:rPr>
          <w:sz w:val="23"/>
        </w:rPr>
      </w:pPr>
      <w:r>
        <w:pict>
          <v:shape id="_x0000_s1030" style="position:absolute;margin-left:85.1pt;margin-top:15.75pt;width:462.15pt;height:.1pt;z-index:-15725568;mso-wrap-distance-left:0;mso-wrap-distance-right:0;mso-position-horizontal-relative:page" coordorigin="1702,315" coordsize="9243,0" o:spt="100" adj="0,,0" path="m1702,315r5739,m7446,315r34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745172" w:rsidRDefault="00202FCD">
      <w:pPr>
        <w:spacing w:line="250" w:lineRule="exact"/>
        <w:ind w:left="1941" w:right="1753"/>
        <w:jc w:val="center"/>
        <w:rPr>
          <w:sz w:val="24"/>
        </w:rPr>
      </w:pPr>
      <w:r>
        <w:rPr>
          <w:sz w:val="24"/>
        </w:rPr>
        <w:t>(способ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склонения:</w:t>
      </w:r>
      <w:r>
        <w:rPr>
          <w:spacing w:val="-3"/>
          <w:sz w:val="24"/>
        </w:rPr>
        <w:t xml:space="preserve"> </w:t>
      </w:r>
      <w:r>
        <w:rPr>
          <w:sz w:val="24"/>
        </w:rPr>
        <w:t>подкуп, угроза,</w:t>
      </w:r>
      <w:r>
        <w:rPr>
          <w:spacing w:val="-3"/>
          <w:sz w:val="24"/>
        </w:rPr>
        <w:t xml:space="preserve"> </w:t>
      </w:r>
      <w:r>
        <w:rPr>
          <w:sz w:val="24"/>
        </w:rPr>
        <w:t>обман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</w:t>
      </w:r>
    </w:p>
    <w:p w:rsidR="00745172" w:rsidRDefault="00202FCD">
      <w:pPr>
        <w:pStyle w:val="a5"/>
        <w:numPr>
          <w:ilvl w:val="0"/>
          <w:numId w:val="1"/>
        </w:numPr>
        <w:tabs>
          <w:tab w:val="left" w:pos="931"/>
          <w:tab w:val="left" w:pos="7170"/>
          <w:tab w:val="left" w:pos="8221"/>
          <w:tab w:val="left" w:pos="9181"/>
        </w:tabs>
        <w:spacing w:before="198" w:line="322" w:lineRule="exact"/>
        <w:ind w:left="930" w:right="0" w:hanging="281"/>
        <w:rPr>
          <w:sz w:val="28"/>
        </w:rPr>
      </w:pPr>
      <w:r>
        <w:rPr>
          <w:sz w:val="28"/>
        </w:rPr>
        <w:t>Склонение</w:t>
      </w:r>
      <w:r>
        <w:rPr>
          <w:spacing w:val="67"/>
          <w:sz w:val="28"/>
        </w:rPr>
        <w:t xml:space="preserve"> </w:t>
      </w:r>
      <w:r>
        <w:rPr>
          <w:sz w:val="28"/>
        </w:rPr>
        <w:t>к</w:t>
      </w:r>
      <w:r>
        <w:rPr>
          <w:spacing w:val="67"/>
          <w:sz w:val="28"/>
        </w:rPr>
        <w:t xml:space="preserve"> </w:t>
      </w:r>
      <w:r>
        <w:rPr>
          <w:sz w:val="28"/>
        </w:rPr>
        <w:t>правонарушению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произошло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  <w:u w:val="single"/>
        </w:rPr>
        <w:tab/>
      </w:r>
      <w:r>
        <w:rPr>
          <w:sz w:val="28"/>
        </w:rPr>
        <w:t>ч.</w:t>
      </w:r>
      <w:r>
        <w:rPr>
          <w:sz w:val="28"/>
          <w:u w:val="single"/>
        </w:rPr>
        <w:tab/>
      </w:r>
      <w:r>
        <w:rPr>
          <w:sz w:val="28"/>
        </w:rPr>
        <w:t>м.,</w:t>
      </w:r>
      <w:r>
        <w:rPr>
          <w:spacing w:val="4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:rsidR="00745172" w:rsidRDefault="00202FCD">
      <w:pPr>
        <w:pStyle w:val="a3"/>
        <w:tabs>
          <w:tab w:val="left" w:pos="1766"/>
          <w:tab w:val="left" w:pos="2397"/>
          <w:tab w:val="left" w:pos="9510"/>
        </w:tabs>
        <w:ind w:left="3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5172" w:rsidRDefault="00202FCD">
      <w:pPr>
        <w:ind w:left="4267"/>
        <w:rPr>
          <w:sz w:val="24"/>
        </w:rPr>
      </w:pPr>
      <w:r>
        <w:rPr>
          <w:sz w:val="24"/>
        </w:rPr>
        <w:t>(город,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адрес)</w:t>
      </w:r>
    </w:p>
    <w:p w:rsidR="00745172" w:rsidRDefault="00202FCD">
      <w:pPr>
        <w:pStyle w:val="a5"/>
        <w:numPr>
          <w:ilvl w:val="0"/>
          <w:numId w:val="1"/>
        </w:numPr>
        <w:tabs>
          <w:tab w:val="left" w:pos="931"/>
          <w:tab w:val="left" w:pos="9530"/>
        </w:tabs>
        <w:spacing w:before="199"/>
        <w:ind w:left="930" w:right="0" w:hanging="281"/>
        <w:rPr>
          <w:sz w:val="28"/>
        </w:rPr>
      </w:pPr>
      <w:r>
        <w:rPr>
          <w:sz w:val="28"/>
        </w:rPr>
        <w:t>Склонение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производилось</w:t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45172" w:rsidRDefault="008D7499">
      <w:pPr>
        <w:pStyle w:val="a3"/>
        <w:spacing w:before="9"/>
        <w:rPr>
          <w:sz w:val="23"/>
        </w:rPr>
      </w:pPr>
      <w:r>
        <w:pict>
          <v:shape id="_x0000_s1029" style="position:absolute;margin-left:85.1pt;margin-top:15.95pt;width:462.15pt;height:.1pt;z-index:-15725056;mso-wrap-distance-left:0;mso-wrap-distance-right:0;mso-position-horizontal-relative:page" coordorigin="1702,319" coordsize="9243,0" o:spt="100" adj="0,,0" path="m1702,319r5739,m7446,319r34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745172" w:rsidRDefault="00202FCD">
      <w:pPr>
        <w:spacing w:line="245" w:lineRule="exact"/>
        <w:ind w:left="926"/>
        <w:rPr>
          <w:sz w:val="24"/>
        </w:rPr>
      </w:pPr>
      <w:r>
        <w:rPr>
          <w:sz w:val="24"/>
        </w:rPr>
        <w:t>(обстоятельства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склонения: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-3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встреча,</w:t>
      </w:r>
      <w:r>
        <w:rPr>
          <w:spacing w:val="-2"/>
          <w:sz w:val="24"/>
        </w:rPr>
        <w:t xml:space="preserve"> </w:t>
      </w:r>
      <w:r>
        <w:rPr>
          <w:sz w:val="24"/>
        </w:rPr>
        <w:t>почта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</w:p>
    <w:p w:rsidR="00745172" w:rsidRDefault="00745172">
      <w:pPr>
        <w:pStyle w:val="a3"/>
        <w:rPr>
          <w:sz w:val="20"/>
        </w:rPr>
      </w:pPr>
    </w:p>
    <w:p w:rsidR="00745172" w:rsidRDefault="00745172">
      <w:pPr>
        <w:pStyle w:val="a3"/>
        <w:rPr>
          <w:sz w:val="20"/>
        </w:rPr>
      </w:pPr>
    </w:p>
    <w:p w:rsidR="00745172" w:rsidRDefault="00745172">
      <w:pPr>
        <w:pStyle w:val="a3"/>
        <w:rPr>
          <w:sz w:val="20"/>
        </w:rPr>
      </w:pPr>
    </w:p>
    <w:p w:rsidR="00745172" w:rsidRDefault="00745172">
      <w:pPr>
        <w:pStyle w:val="a3"/>
        <w:rPr>
          <w:sz w:val="20"/>
        </w:rPr>
      </w:pPr>
    </w:p>
    <w:p w:rsidR="00745172" w:rsidRDefault="008D7499">
      <w:pPr>
        <w:pStyle w:val="a3"/>
        <w:spacing w:before="6"/>
        <w:rPr>
          <w:sz w:val="27"/>
        </w:rPr>
      </w:pPr>
      <w:r>
        <w:pict>
          <v:shape id="_x0000_s1028" style="position:absolute;margin-left:85.1pt;margin-top:18.05pt;width:140.05pt;height:.1pt;z-index:-15724544;mso-wrap-distance-left:0;mso-wrap-distance-right:0;mso-position-horizontal-relative:page" coordorigin="1702,361" coordsize="2801,0" path="m1702,361r2800,e" filled="f" strokeweight=".19811mm">
            <v:path arrowok="t"/>
            <w10:wrap type="topAndBottom" anchorx="page"/>
          </v:shape>
        </w:pict>
      </w:r>
      <w:r>
        <w:pict>
          <v:shape id="_x0000_s1027" style="position:absolute;margin-left:277.6pt;margin-top:18.05pt;width:105.15pt;height:.1pt;z-index:-15724032;mso-wrap-distance-left:0;mso-wrap-distance-right:0;mso-position-horizontal-relative:page" coordorigin="5552,361" coordsize="2103,0" path="m5552,361r2102,e" filled="f" strokeweight=".19811mm">
            <v:path arrowok="t"/>
            <w10:wrap type="topAndBottom" anchorx="page"/>
          </v:shape>
        </w:pict>
      </w:r>
      <w:r>
        <w:pict>
          <v:shape id="_x0000_s1026" style="position:absolute;margin-left:386.25pt;margin-top:18.05pt;width:126pt;height:.1pt;z-index:-15723520;mso-wrap-distance-left:0;mso-wrap-distance-right:0;mso-position-horizontal-relative:page" coordorigin="7725,361" coordsize="2520,0" path="m7725,361r2519,e" filled="f" strokeweight=".19811mm">
            <v:path arrowok="t"/>
            <w10:wrap type="topAndBottom" anchorx="page"/>
          </v:shape>
        </w:pict>
      </w:r>
    </w:p>
    <w:p w:rsidR="00745172" w:rsidRDefault="00202FCD">
      <w:pPr>
        <w:tabs>
          <w:tab w:val="left" w:pos="5244"/>
        </w:tabs>
        <w:spacing w:line="246" w:lineRule="exact"/>
        <w:ind w:left="302"/>
        <w:rPr>
          <w:sz w:val="24"/>
        </w:rPr>
      </w:pPr>
      <w:r>
        <w:rPr>
          <w:sz w:val="24"/>
        </w:rPr>
        <w:t>(дата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заполнения уведомления)</w:t>
      </w:r>
      <w:r>
        <w:rPr>
          <w:spacing w:val="113"/>
          <w:sz w:val="24"/>
        </w:rPr>
        <w:t xml:space="preserve"> </w:t>
      </w:r>
      <w:r>
        <w:rPr>
          <w:sz w:val="24"/>
        </w:rPr>
        <w:t>(подпись)</w:t>
      </w:r>
      <w:proofErr w:type="gramStart"/>
      <w:r>
        <w:rPr>
          <w:sz w:val="24"/>
        </w:rPr>
        <w:tab/>
        <w:t>(</w:t>
      </w:r>
      <w:proofErr w:type="gramEnd"/>
      <w:r>
        <w:rPr>
          <w:sz w:val="24"/>
        </w:rPr>
        <w:t>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подписи)</w:t>
      </w:r>
    </w:p>
    <w:p w:rsidR="00745172" w:rsidRDefault="00745172">
      <w:pPr>
        <w:spacing w:line="246" w:lineRule="exact"/>
        <w:rPr>
          <w:sz w:val="24"/>
        </w:rPr>
        <w:sectPr w:rsidR="00745172">
          <w:pgSz w:w="11910" w:h="16840"/>
          <w:pgMar w:top="1040" w:right="740" w:bottom="280" w:left="1400" w:header="720" w:footer="720" w:gutter="0"/>
          <w:cols w:space="720"/>
        </w:sectPr>
      </w:pPr>
    </w:p>
    <w:p w:rsidR="00745172" w:rsidRDefault="00745172">
      <w:pPr>
        <w:pStyle w:val="a3"/>
        <w:rPr>
          <w:sz w:val="20"/>
        </w:rPr>
      </w:pPr>
    </w:p>
    <w:p w:rsidR="00745172" w:rsidRDefault="00745172">
      <w:pPr>
        <w:pStyle w:val="a3"/>
        <w:rPr>
          <w:sz w:val="20"/>
        </w:rPr>
      </w:pPr>
    </w:p>
    <w:p w:rsidR="00745172" w:rsidRDefault="00745172">
      <w:pPr>
        <w:pStyle w:val="a3"/>
        <w:rPr>
          <w:sz w:val="20"/>
        </w:rPr>
      </w:pPr>
    </w:p>
    <w:p w:rsidR="00745172" w:rsidRDefault="00745172">
      <w:pPr>
        <w:pStyle w:val="a3"/>
        <w:spacing w:before="2"/>
        <w:rPr>
          <w:sz w:val="23"/>
        </w:rPr>
      </w:pPr>
    </w:p>
    <w:p w:rsidR="00745172" w:rsidRDefault="00202FCD">
      <w:pPr>
        <w:ind w:left="10421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745172" w:rsidRDefault="00202FCD">
      <w:pPr>
        <w:ind w:left="10421" w:right="632"/>
        <w:rPr>
          <w:sz w:val="24"/>
        </w:rPr>
      </w:pPr>
      <w:r>
        <w:rPr>
          <w:sz w:val="24"/>
        </w:rPr>
        <w:t>к Порядку уведомления о склонении к</w:t>
      </w:r>
      <w:r>
        <w:rPr>
          <w:spacing w:val="-58"/>
          <w:sz w:val="24"/>
        </w:rPr>
        <w:t xml:space="preserve"> </w:t>
      </w:r>
      <w:r>
        <w:rPr>
          <w:sz w:val="24"/>
        </w:rPr>
        <w:t>коррупционным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</w:t>
      </w:r>
    </w:p>
    <w:p w:rsidR="00745172" w:rsidRDefault="00745172">
      <w:pPr>
        <w:pStyle w:val="a3"/>
        <w:spacing w:before="1"/>
      </w:pPr>
    </w:p>
    <w:p w:rsidR="00745172" w:rsidRDefault="00202FCD">
      <w:pPr>
        <w:pStyle w:val="a3"/>
        <w:ind w:left="3292" w:right="2198" w:firstLine="105"/>
      </w:pPr>
      <w:r>
        <w:t>Журнал учета уведомлений работников о фактах обращения в целях</w:t>
      </w:r>
      <w:r>
        <w:rPr>
          <w:spacing w:val="1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совершению</w:t>
      </w:r>
      <w:r>
        <w:rPr>
          <w:spacing w:val="-6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правонарушений</w:t>
      </w:r>
    </w:p>
    <w:p w:rsidR="00745172" w:rsidRDefault="00745172">
      <w:pPr>
        <w:pStyle w:val="a3"/>
        <w:spacing w:before="9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56"/>
        <w:gridCol w:w="2833"/>
        <w:gridCol w:w="1704"/>
        <w:gridCol w:w="1608"/>
        <w:gridCol w:w="1478"/>
        <w:gridCol w:w="3007"/>
        <w:gridCol w:w="2061"/>
      </w:tblGrid>
      <w:tr w:rsidR="00745172">
        <w:trPr>
          <w:trHeight w:val="1103"/>
        </w:trPr>
        <w:tc>
          <w:tcPr>
            <w:tcW w:w="540" w:type="dxa"/>
          </w:tcPr>
          <w:p w:rsidR="00745172" w:rsidRDefault="00745172">
            <w:pPr>
              <w:pStyle w:val="TableParagraph"/>
              <w:spacing w:before="3"/>
              <w:rPr>
                <w:sz w:val="23"/>
              </w:rPr>
            </w:pPr>
          </w:p>
          <w:p w:rsidR="00745172" w:rsidRDefault="00202FCD">
            <w:pPr>
              <w:pStyle w:val="TableParagraph"/>
              <w:ind w:left="107"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556" w:type="dxa"/>
          </w:tcPr>
          <w:p w:rsidR="00745172" w:rsidRDefault="00202FCD">
            <w:pPr>
              <w:pStyle w:val="TableParagraph"/>
              <w:spacing w:before="128"/>
              <w:ind w:left="115" w:right="102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proofErr w:type="spellStart"/>
            <w:proofErr w:type="gramStart"/>
            <w:r>
              <w:rPr>
                <w:sz w:val="24"/>
              </w:rPr>
              <w:t>реги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страции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уведомления</w:t>
            </w: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spacing w:before="3"/>
              <w:rPr>
                <w:sz w:val="23"/>
              </w:rPr>
            </w:pPr>
          </w:p>
          <w:p w:rsidR="00745172" w:rsidRDefault="00202FCD">
            <w:pPr>
              <w:pStyle w:val="TableParagraph"/>
              <w:ind w:left="752" w:right="150" w:hanging="579"/>
              <w:rPr>
                <w:sz w:val="24"/>
              </w:rPr>
            </w:pPr>
            <w:r>
              <w:rPr>
                <w:sz w:val="24"/>
              </w:rPr>
              <w:t>Ф.И.О. лица, подавшего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1704" w:type="dxa"/>
          </w:tcPr>
          <w:p w:rsidR="00745172" w:rsidRDefault="00202FCD">
            <w:pPr>
              <w:pStyle w:val="TableParagraph"/>
              <w:spacing w:before="128"/>
              <w:ind w:left="123" w:right="114"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Подпись </w:t>
            </w:r>
            <w:proofErr w:type="gramStart"/>
            <w:r>
              <w:rPr>
                <w:sz w:val="24"/>
              </w:rPr>
              <w:t>ли-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подавшего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1608" w:type="dxa"/>
          </w:tcPr>
          <w:p w:rsidR="00745172" w:rsidRDefault="00202FCD">
            <w:pPr>
              <w:pStyle w:val="TableParagraph"/>
              <w:ind w:left="121" w:right="113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Присвоен-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страционный</w:t>
            </w:r>
            <w:proofErr w:type="spellEnd"/>
          </w:p>
          <w:p w:rsidR="00745172" w:rsidRDefault="00202FCD">
            <w:pPr>
              <w:pStyle w:val="TableParagraph"/>
              <w:spacing w:line="264" w:lineRule="exact"/>
              <w:ind w:left="468" w:right="463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1478" w:type="dxa"/>
          </w:tcPr>
          <w:p w:rsidR="00745172" w:rsidRDefault="00202FCD">
            <w:pPr>
              <w:pStyle w:val="TableParagraph"/>
              <w:spacing w:before="128"/>
              <w:ind w:left="239" w:right="2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proofErr w:type="gramStart"/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своения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spacing w:before="3"/>
              <w:rPr>
                <w:sz w:val="23"/>
              </w:rPr>
            </w:pPr>
          </w:p>
          <w:p w:rsidR="00745172" w:rsidRDefault="00202FCD">
            <w:pPr>
              <w:pStyle w:val="TableParagraph"/>
              <w:ind w:left="273" w:right="186" w:hanging="56"/>
              <w:rPr>
                <w:sz w:val="24"/>
              </w:rPr>
            </w:pPr>
            <w:r>
              <w:rPr>
                <w:sz w:val="24"/>
              </w:rPr>
              <w:t xml:space="preserve">Ф.И.О. лица, </w:t>
            </w:r>
            <w:proofErr w:type="spellStart"/>
            <w:proofErr w:type="gramStart"/>
            <w:r>
              <w:rPr>
                <w:sz w:val="24"/>
              </w:rPr>
              <w:t>зарегистри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ровавшего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2061" w:type="dxa"/>
          </w:tcPr>
          <w:p w:rsidR="00745172" w:rsidRDefault="00202FCD">
            <w:pPr>
              <w:pStyle w:val="TableParagraph"/>
              <w:ind w:left="175" w:right="159" w:hanging="2"/>
              <w:jc w:val="center"/>
              <w:rPr>
                <w:sz w:val="24"/>
              </w:rPr>
            </w:pPr>
            <w:r>
              <w:rPr>
                <w:sz w:val="24"/>
              </w:rPr>
              <w:t>Подпись лица,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зарегистриро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вавшего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уведом</w:t>
            </w:r>
            <w:proofErr w:type="spellEnd"/>
            <w:r>
              <w:rPr>
                <w:sz w:val="24"/>
              </w:rPr>
              <w:t>-</w:t>
            </w:r>
          </w:p>
          <w:p w:rsidR="00745172" w:rsidRDefault="00202FCD">
            <w:pPr>
              <w:pStyle w:val="TableParagraph"/>
              <w:spacing w:line="264" w:lineRule="exact"/>
              <w:ind w:left="717" w:right="7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</w:tr>
      <w:tr w:rsidR="00745172">
        <w:trPr>
          <w:trHeight w:val="275"/>
        </w:trPr>
        <w:tc>
          <w:tcPr>
            <w:tcW w:w="540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</w:tr>
      <w:tr w:rsidR="00745172">
        <w:trPr>
          <w:trHeight w:val="275"/>
        </w:trPr>
        <w:tc>
          <w:tcPr>
            <w:tcW w:w="540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</w:tr>
      <w:tr w:rsidR="00745172">
        <w:trPr>
          <w:trHeight w:val="275"/>
        </w:trPr>
        <w:tc>
          <w:tcPr>
            <w:tcW w:w="540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</w:tr>
      <w:tr w:rsidR="00745172">
        <w:trPr>
          <w:trHeight w:val="275"/>
        </w:trPr>
        <w:tc>
          <w:tcPr>
            <w:tcW w:w="540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</w:tr>
      <w:tr w:rsidR="00745172">
        <w:trPr>
          <w:trHeight w:val="277"/>
        </w:trPr>
        <w:tc>
          <w:tcPr>
            <w:tcW w:w="540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</w:tr>
      <w:tr w:rsidR="00745172">
        <w:trPr>
          <w:trHeight w:val="275"/>
        </w:trPr>
        <w:tc>
          <w:tcPr>
            <w:tcW w:w="540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</w:tr>
      <w:tr w:rsidR="00745172">
        <w:trPr>
          <w:trHeight w:val="275"/>
        </w:trPr>
        <w:tc>
          <w:tcPr>
            <w:tcW w:w="540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</w:tr>
      <w:tr w:rsidR="00745172">
        <w:trPr>
          <w:trHeight w:val="275"/>
        </w:trPr>
        <w:tc>
          <w:tcPr>
            <w:tcW w:w="540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</w:tr>
      <w:tr w:rsidR="00745172">
        <w:trPr>
          <w:trHeight w:val="275"/>
        </w:trPr>
        <w:tc>
          <w:tcPr>
            <w:tcW w:w="540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</w:tr>
      <w:tr w:rsidR="00745172">
        <w:trPr>
          <w:trHeight w:val="275"/>
        </w:trPr>
        <w:tc>
          <w:tcPr>
            <w:tcW w:w="540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</w:tr>
      <w:tr w:rsidR="00745172">
        <w:trPr>
          <w:trHeight w:val="276"/>
        </w:trPr>
        <w:tc>
          <w:tcPr>
            <w:tcW w:w="540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</w:tr>
      <w:tr w:rsidR="00745172">
        <w:trPr>
          <w:trHeight w:val="278"/>
        </w:trPr>
        <w:tc>
          <w:tcPr>
            <w:tcW w:w="540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</w:tr>
      <w:tr w:rsidR="00745172">
        <w:trPr>
          <w:trHeight w:val="275"/>
        </w:trPr>
        <w:tc>
          <w:tcPr>
            <w:tcW w:w="540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</w:tr>
      <w:tr w:rsidR="00745172">
        <w:trPr>
          <w:trHeight w:val="275"/>
        </w:trPr>
        <w:tc>
          <w:tcPr>
            <w:tcW w:w="540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</w:tr>
      <w:tr w:rsidR="00745172">
        <w:trPr>
          <w:trHeight w:val="275"/>
        </w:trPr>
        <w:tc>
          <w:tcPr>
            <w:tcW w:w="540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</w:tr>
      <w:tr w:rsidR="00745172">
        <w:trPr>
          <w:trHeight w:val="275"/>
        </w:trPr>
        <w:tc>
          <w:tcPr>
            <w:tcW w:w="540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</w:tr>
      <w:tr w:rsidR="00745172">
        <w:trPr>
          <w:trHeight w:val="277"/>
        </w:trPr>
        <w:tc>
          <w:tcPr>
            <w:tcW w:w="540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745172" w:rsidRDefault="00745172">
            <w:pPr>
              <w:pStyle w:val="TableParagraph"/>
              <w:rPr>
                <w:sz w:val="20"/>
              </w:rPr>
            </w:pPr>
          </w:p>
        </w:tc>
      </w:tr>
    </w:tbl>
    <w:p w:rsidR="00202FCD" w:rsidRDefault="00202FCD"/>
    <w:sectPr w:rsidR="00202FCD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D3493"/>
    <w:multiLevelType w:val="hybridMultilevel"/>
    <w:tmpl w:val="4852F05E"/>
    <w:lvl w:ilvl="0" w:tplc="0F021C68">
      <w:start w:val="1"/>
      <w:numFmt w:val="decimal"/>
      <w:lvlText w:val="%1."/>
      <w:lvlJc w:val="left"/>
      <w:pPr>
        <w:ind w:left="30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1A7152">
      <w:numFmt w:val="bullet"/>
      <w:lvlText w:val="•"/>
      <w:lvlJc w:val="left"/>
      <w:pPr>
        <w:ind w:left="1246" w:hanging="298"/>
      </w:pPr>
      <w:rPr>
        <w:rFonts w:hint="default"/>
        <w:lang w:val="ru-RU" w:eastAsia="en-US" w:bidi="ar-SA"/>
      </w:rPr>
    </w:lvl>
    <w:lvl w:ilvl="2" w:tplc="CFB86A40">
      <w:numFmt w:val="bullet"/>
      <w:lvlText w:val="•"/>
      <w:lvlJc w:val="left"/>
      <w:pPr>
        <w:ind w:left="2193" w:hanging="298"/>
      </w:pPr>
      <w:rPr>
        <w:rFonts w:hint="default"/>
        <w:lang w:val="ru-RU" w:eastAsia="en-US" w:bidi="ar-SA"/>
      </w:rPr>
    </w:lvl>
    <w:lvl w:ilvl="3" w:tplc="B656A7FA">
      <w:numFmt w:val="bullet"/>
      <w:lvlText w:val="•"/>
      <w:lvlJc w:val="left"/>
      <w:pPr>
        <w:ind w:left="3139" w:hanging="298"/>
      </w:pPr>
      <w:rPr>
        <w:rFonts w:hint="default"/>
        <w:lang w:val="ru-RU" w:eastAsia="en-US" w:bidi="ar-SA"/>
      </w:rPr>
    </w:lvl>
    <w:lvl w:ilvl="4" w:tplc="AEE64226">
      <w:numFmt w:val="bullet"/>
      <w:lvlText w:val="•"/>
      <w:lvlJc w:val="left"/>
      <w:pPr>
        <w:ind w:left="4086" w:hanging="298"/>
      </w:pPr>
      <w:rPr>
        <w:rFonts w:hint="default"/>
        <w:lang w:val="ru-RU" w:eastAsia="en-US" w:bidi="ar-SA"/>
      </w:rPr>
    </w:lvl>
    <w:lvl w:ilvl="5" w:tplc="239A120C">
      <w:numFmt w:val="bullet"/>
      <w:lvlText w:val="•"/>
      <w:lvlJc w:val="left"/>
      <w:pPr>
        <w:ind w:left="5033" w:hanging="298"/>
      </w:pPr>
      <w:rPr>
        <w:rFonts w:hint="default"/>
        <w:lang w:val="ru-RU" w:eastAsia="en-US" w:bidi="ar-SA"/>
      </w:rPr>
    </w:lvl>
    <w:lvl w:ilvl="6" w:tplc="D62A8764">
      <w:numFmt w:val="bullet"/>
      <w:lvlText w:val="•"/>
      <w:lvlJc w:val="left"/>
      <w:pPr>
        <w:ind w:left="5979" w:hanging="298"/>
      </w:pPr>
      <w:rPr>
        <w:rFonts w:hint="default"/>
        <w:lang w:val="ru-RU" w:eastAsia="en-US" w:bidi="ar-SA"/>
      </w:rPr>
    </w:lvl>
    <w:lvl w:ilvl="7" w:tplc="A3464264">
      <w:numFmt w:val="bullet"/>
      <w:lvlText w:val="•"/>
      <w:lvlJc w:val="left"/>
      <w:pPr>
        <w:ind w:left="6926" w:hanging="298"/>
      </w:pPr>
      <w:rPr>
        <w:rFonts w:hint="default"/>
        <w:lang w:val="ru-RU" w:eastAsia="en-US" w:bidi="ar-SA"/>
      </w:rPr>
    </w:lvl>
    <w:lvl w:ilvl="8" w:tplc="57803744">
      <w:numFmt w:val="bullet"/>
      <w:lvlText w:val="•"/>
      <w:lvlJc w:val="left"/>
      <w:pPr>
        <w:ind w:left="7873" w:hanging="298"/>
      </w:pPr>
      <w:rPr>
        <w:rFonts w:hint="default"/>
        <w:lang w:val="ru-RU" w:eastAsia="en-US" w:bidi="ar-SA"/>
      </w:rPr>
    </w:lvl>
  </w:abstractNum>
  <w:abstractNum w:abstractNumId="1">
    <w:nsid w:val="4BB1093D"/>
    <w:multiLevelType w:val="hybridMultilevel"/>
    <w:tmpl w:val="26E819A2"/>
    <w:lvl w:ilvl="0" w:tplc="A16638B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90F14E">
      <w:numFmt w:val="bullet"/>
      <w:lvlText w:val="•"/>
      <w:lvlJc w:val="left"/>
      <w:pPr>
        <w:ind w:left="1246" w:hanging="286"/>
      </w:pPr>
      <w:rPr>
        <w:rFonts w:hint="default"/>
        <w:lang w:val="ru-RU" w:eastAsia="en-US" w:bidi="ar-SA"/>
      </w:rPr>
    </w:lvl>
    <w:lvl w:ilvl="2" w:tplc="C2B8BAD2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3" w:tplc="8E54BDB4">
      <w:numFmt w:val="bullet"/>
      <w:lvlText w:val="•"/>
      <w:lvlJc w:val="left"/>
      <w:pPr>
        <w:ind w:left="3139" w:hanging="286"/>
      </w:pPr>
      <w:rPr>
        <w:rFonts w:hint="default"/>
        <w:lang w:val="ru-RU" w:eastAsia="en-US" w:bidi="ar-SA"/>
      </w:rPr>
    </w:lvl>
    <w:lvl w:ilvl="4" w:tplc="57CCB91A">
      <w:numFmt w:val="bullet"/>
      <w:lvlText w:val="•"/>
      <w:lvlJc w:val="left"/>
      <w:pPr>
        <w:ind w:left="4086" w:hanging="286"/>
      </w:pPr>
      <w:rPr>
        <w:rFonts w:hint="default"/>
        <w:lang w:val="ru-RU" w:eastAsia="en-US" w:bidi="ar-SA"/>
      </w:rPr>
    </w:lvl>
    <w:lvl w:ilvl="5" w:tplc="9A589A0E">
      <w:numFmt w:val="bullet"/>
      <w:lvlText w:val="•"/>
      <w:lvlJc w:val="left"/>
      <w:pPr>
        <w:ind w:left="5033" w:hanging="286"/>
      </w:pPr>
      <w:rPr>
        <w:rFonts w:hint="default"/>
        <w:lang w:val="ru-RU" w:eastAsia="en-US" w:bidi="ar-SA"/>
      </w:rPr>
    </w:lvl>
    <w:lvl w:ilvl="6" w:tplc="B462BDEC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8F1C9CEA">
      <w:numFmt w:val="bullet"/>
      <w:lvlText w:val="•"/>
      <w:lvlJc w:val="left"/>
      <w:pPr>
        <w:ind w:left="6926" w:hanging="286"/>
      </w:pPr>
      <w:rPr>
        <w:rFonts w:hint="default"/>
        <w:lang w:val="ru-RU" w:eastAsia="en-US" w:bidi="ar-SA"/>
      </w:rPr>
    </w:lvl>
    <w:lvl w:ilvl="8" w:tplc="572E1978">
      <w:numFmt w:val="bullet"/>
      <w:lvlText w:val="•"/>
      <w:lvlJc w:val="left"/>
      <w:pPr>
        <w:ind w:left="7873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5172"/>
    <w:rsid w:val="00202FCD"/>
    <w:rsid w:val="00462E9E"/>
    <w:rsid w:val="00606919"/>
    <w:rsid w:val="00745172"/>
    <w:rsid w:val="008169C7"/>
    <w:rsid w:val="008D7499"/>
    <w:rsid w:val="00AD4FF3"/>
    <w:rsid w:val="00C3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9665CE52-E204-4F96-8418-030C7F02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 w:line="505" w:lineRule="exact"/>
      <w:ind w:left="1941" w:right="175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02" w:righ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Лимонов А.Г</cp:lastModifiedBy>
  <cp:revision>7</cp:revision>
  <dcterms:created xsi:type="dcterms:W3CDTF">2024-03-04T12:53:00Z</dcterms:created>
  <dcterms:modified xsi:type="dcterms:W3CDTF">2024-03-05T07:13:00Z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2024-03-04T00:00:00Z</vt:filetime>
  </property>
</Properties>
</file>