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1C" w:rsidRDefault="00056E1C">
      <w:pPr>
        <w:pStyle w:val="a3"/>
        <w:spacing w:before="60"/>
        <w:ind w:left="0" w:firstLine="0"/>
        <w:rPr>
          <w:sz w:val="38"/>
        </w:rPr>
      </w:pP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4620"/>
        <w:gridCol w:w="4626"/>
      </w:tblGrid>
      <w:tr w:rsidR="00056E1C">
        <w:trPr>
          <w:trHeight w:val="1600"/>
        </w:trPr>
        <w:tc>
          <w:tcPr>
            <w:tcW w:w="4620" w:type="dxa"/>
          </w:tcPr>
          <w:p w:rsidR="00056E1C" w:rsidRDefault="00D24C1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Рассмотрено</w:t>
            </w:r>
          </w:p>
          <w:p w:rsidR="00056E1C" w:rsidRDefault="001F7578">
            <w:pPr>
              <w:pStyle w:val="TableParagraph"/>
              <w:spacing w:before="2"/>
              <w:ind w:right="835"/>
              <w:rPr>
                <w:sz w:val="28"/>
              </w:rPr>
            </w:pPr>
            <w:r>
              <w:rPr>
                <w:sz w:val="28"/>
              </w:rPr>
              <w:t>на педагогическом совете МК</w:t>
            </w:r>
            <w:r w:rsidR="00D24C16">
              <w:rPr>
                <w:sz w:val="28"/>
              </w:rPr>
              <w:t>У</w:t>
            </w:r>
            <w:r>
              <w:rPr>
                <w:sz w:val="28"/>
              </w:rPr>
              <w:t xml:space="preserve"> </w:t>
            </w:r>
            <w:r w:rsidR="00D24C16">
              <w:rPr>
                <w:sz w:val="28"/>
              </w:rPr>
              <w:t>ДО</w:t>
            </w:r>
            <w:r w:rsidR="00D24C16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24C16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Суна</w:t>
            </w:r>
          </w:p>
          <w:p w:rsidR="00056E1C" w:rsidRDefault="00D24C16">
            <w:pPr>
              <w:pStyle w:val="TableParagraph"/>
              <w:spacing w:line="322" w:lineRule="exact"/>
              <w:ind w:right="835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 w:rsidR="004A6DAC">
              <w:rPr>
                <w:sz w:val="28"/>
              </w:rPr>
              <w:t>26.08.2024</w:t>
            </w:r>
            <w:bookmarkStart w:id="0" w:name="_GoBack"/>
            <w:bookmarkEnd w:id="0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 w:rsidR="004A6DAC">
              <w:rPr>
                <w:sz w:val="28"/>
              </w:rPr>
              <w:t>4</w:t>
            </w:r>
          </w:p>
        </w:tc>
        <w:tc>
          <w:tcPr>
            <w:tcW w:w="4626" w:type="dxa"/>
          </w:tcPr>
          <w:p w:rsidR="005645AF" w:rsidRPr="005645AF" w:rsidRDefault="005645AF" w:rsidP="005645AF">
            <w:pPr>
              <w:pStyle w:val="TableParagraph"/>
              <w:spacing w:line="311" w:lineRule="exact"/>
              <w:ind w:left="2669"/>
              <w:rPr>
                <w:spacing w:val="-2"/>
                <w:sz w:val="28"/>
              </w:rPr>
            </w:pPr>
            <w:r w:rsidRPr="005645AF">
              <w:rPr>
                <w:spacing w:val="-2"/>
                <w:sz w:val="28"/>
              </w:rPr>
              <w:t>УТВЕРЖДЕНО</w:t>
            </w:r>
          </w:p>
          <w:p w:rsidR="005645AF" w:rsidRDefault="005645AF" w:rsidP="005645AF">
            <w:pPr>
              <w:pStyle w:val="TableParagraph"/>
              <w:spacing w:line="311" w:lineRule="exact"/>
              <w:rPr>
                <w:spacing w:val="-2"/>
                <w:sz w:val="28"/>
              </w:rPr>
            </w:pPr>
          </w:p>
          <w:p w:rsidR="005645AF" w:rsidRPr="005645AF" w:rsidRDefault="005645AF" w:rsidP="005645AF">
            <w:pPr>
              <w:pStyle w:val="TableParagraph"/>
              <w:spacing w:line="311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   </w:t>
            </w:r>
            <w:r w:rsidRPr="005645AF">
              <w:rPr>
                <w:spacing w:val="-2"/>
                <w:sz w:val="28"/>
              </w:rPr>
              <w:t xml:space="preserve">Приказом МКУ ДО СШ </w:t>
            </w:r>
            <w:proofErr w:type="spellStart"/>
            <w:r w:rsidRPr="005645AF">
              <w:rPr>
                <w:spacing w:val="-2"/>
                <w:sz w:val="28"/>
              </w:rPr>
              <w:t>пгт</w:t>
            </w:r>
            <w:proofErr w:type="spellEnd"/>
            <w:r w:rsidRPr="005645AF">
              <w:rPr>
                <w:spacing w:val="-2"/>
                <w:sz w:val="28"/>
              </w:rPr>
              <w:t xml:space="preserve"> Суна</w:t>
            </w:r>
          </w:p>
          <w:p w:rsidR="00056E1C" w:rsidRDefault="005645AF" w:rsidP="005645AF">
            <w:pPr>
              <w:pStyle w:val="TableParagraph"/>
              <w:spacing w:line="301" w:lineRule="exact"/>
              <w:ind w:left="0" w:right="51"/>
              <w:jc w:val="right"/>
              <w:rPr>
                <w:sz w:val="28"/>
              </w:rPr>
            </w:pPr>
            <w:r w:rsidRPr="005645AF">
              <w:rPr>
                <w:spacing w:val="-2"/>
                <w:sz w:val="28"/>
              </w:rPr>
              <w:t xml:space="preserve">                от 19.08.2024   № 49 -од</w:t>
            </w:r>
          </w:p>
        </w:tc>
      </w:tr>
    </w:tbl>
    <w:p w:rsidR="00056E1C" w:rsidRDefault="00056E1C">
      <w:pPr>
        <w:pStyle w:val="a3"/>
        <w:ind w:left="0" w:firstLine="0"/>
        <w:rPr>
          <w:rFonts w:ascii="Arial MT"/>
        </w:rPr>
      </w:pPr>
    </w:p>
    <w:p w:rsidR="00056E1C" w:rsidRDefault="00056E1C">
      <w:pPr>
        <w:pStyle w:val="a3"/>
        <w:spacing w:before="24"/>
        <w:ind w:left="0" w:firstLine="0"/>
        <w:rPr>
          <w:rFonts w:ascii="Arial MT"/>
        </w:rPr>
      </w:pPr>
    </w:p>
    <w:p w:rsidR="00056E1C" w:rsidRDefault="00D24C16">
      <w:pPr>
        <w:spacing w:line="322" w:lineRule="exact"/>
        <w:ind w:left="84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056E1C" w:rsidRDefault="00D24C16">
      <w:pPr>
        <w:spacing w:line="322" w:lineRule="exact"/>
        <w:ind w:left="916" w:right="6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объектами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спорта</w:t>
      </w:r>
    </w:p>
    <w:p w:rsidR="00056E1C" w:rsidRDefault="00D24C16">
      <w:pPr>
        <w:spacing w:line="322" w:lineRule="exact"/>
        <w:ind w:left="91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3"/>
          <w:sz w:val="28"/>
        </w:rPr>
        <w:t xml:space="preserve"> </w:t>
      </w:r>
      <w:r w:rsidR="001F7578">
        <w:rPr>
          <w:b/>
          <w:sz w:val="28"/>
        </w:rPr>
        <w:t>казённом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056E1C" w:rsidRDefault="00D24C16">
      <w:pPr>
        <w:ind w:left="916" w:right="65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11"/>
          <w:sz w:val="28"/>
        </w:rPr>
        <w:t xml:space="preserve"> </w:t>
      </w:r>
      <w:r w:rsidR="001F7578">
        <w:rPr>
          <w:b/>
          <w:sz w:val="28"/>
        </w:rPr>
        <w:t>Ш</w:t>
      </w:r>
      <w:r>
        <w:rPr>
          <w:b/>
          <w:sz w:val="28"/>
        </w:rPr>
        <w:t>кола</w:t>
      </w:r>
      <w:r>
        <w:rPr>
          <w:b/>
          <w:spacing w:val="54"/>
          <w:sz w:val="28"/>
        </w:rPr>
        <w:t xml:space="preserve"> </w:t>
      </w:r>
      <w:proofErr w:type="spellStart"/>
      <w:r w:rsidR="001F7578">
        <w:rPr>
          <w:b/>
          <w:spacing w:val="-2"/>
          <w:sz w:val="28"/>
        </w:rPr>
        <w:t>пгт</w:t>
      </w:r>
      <w:proofErr w:type="spellEnd"/>
      <w:r w:rsidR="001F7578">
        <w:rPr>
          <w:b/>
          <w:spacing w:val="-2"/>
          <w:sz w:val="28"/>
        </w:rPr>
        <w:t xml:space="preserve"> Суна Кировской области</w:t>
      </w:r>
    </w:p>
    <w:p w:rsidR="00056E1C" w:rsidRDefault="00D24C16">
      <w:pPr>
        <w:pStyle w:val="a4"/>
        <w:numPr>
          <w:ilvl w:val="0"/>
          <w:numId w:val="2"/>
        </w:numPr>
        <w:tabs>
          <w:tab w:val="left" w:pos="5066"/>
        </w:tabs>
        <w:spacing w:before="276" w:line="319" w:lineRule="exact"/>
        <w:ind w:left="5066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328"/>
        </w:tabs>
        <w:ind w:right="136" w:firstLine="708"/>
        <w:jc w:val="both"/>
        <w:rPr>
          <w:sz w:val="28"/>
        </w:rPr>
      </w:pPr>
      <w:r>
        <w:rPr>
          <w:sz w:val="28"/>
        </w:rPr>
        <w:t xml:space="preserve">Настоящее Положение о порядке пользования объектами спорта в </w:t>
      </w:r>
      <w:proofErr w:type="gramStart"/>
      <w:r>
        <w:rPr>
          <w:sz w:val="28"/>
        </w:rPr>
        <w:t>муниципальном</w:t>
      </w:r>
      <w:r>
        <w:rPr>
          <w:spacing w:val="80"/>
          <w:sz w:val="28"/>
        </w:rPr>
        <w:t xml:space="preserve">  </w:t>
      </w:r>
      <w:r w:rsidR="00447840">
        <w:rPr>
          <w:sz w:val="28"/>
        </w:rPr>
        <w:t>казённом</w:t>
      </w:r>
      <w:proofErr w:type="gramEnd"/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учреждении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</w:p>
    <w:p w:rsidR="00056E1C" w:rsidRDefault="00447840">
      <w:pPr>
        <w:pStyle w:val="a3"/>
        <w:ind w:right="139" w:firstLine="0"/>
        <w:jc w:val="both"/>
      </w:pPr>
      <w:proofErr w:type="gramStart"/>
      <w:r>
        <w:t>Спортивная  Ш</w:t>
      </w:r>
      <w:r w:rsidR="00D24C16">
        <w:t>кола</w:t>
      </w:r>
      <w:proofErr w:type="gramEnd"/>
      <w:r w:rsidR="00D24C16">
        <w:t xml:space="preserve"> </w:t>
      </w:r>
      <w:proofErr w:type="spellStart"/>
      <w:r w:rsidRPr="00447840">
        <w:t>пгт</w:t>
      </w:r>
      <w:proofErr w:type="spellEnd"/>
      <w:r w:rsidRPr="00447840">
        <w:t xml:space="preserve"> Суна Кировской области </w:t>
      </w:r>
      <w:r w:rsidR="00D24C16">
        <w:t>(далее – Положение)</w:t>
      </w:r>
      <w:r w:rsidR="00D24C16">
        <w:rPr>
          <w:spacing w:val="40"/>
        </w:rPr>
        <w:t xml:space="preserve"> </w:t>
      </w:r>
      <w:r w:rsidR="00D24C16">
        <w:t>разработано в соответствии с Федеральным законом от 29.12.2012 г. № 273-ФЗ «Об образовании в Российской Федерации», а также Уставом и другими нормативными правовыми актами Российской Федерации, регл</w:t>
      </w:r>
      <w:r w:rsidR="00D24C16">
        <w:t>аментирующими деятельность организаций, осуществляющих образовательную деятельность.</w:t>
      </w:r>
    </w:p>
    <w:p w:rsidR="003665AE" w:rsidRPr="003665AE" w:rsidRDefault="00D24C16" w:rsidP="003665AE">
      <w:pPr>
        <w:pStyle w:val="a4"/>
        <w:numPr>
          <w:ilvl w:val="1"/>
          <w:numId w:val="2"/>
        </w:numPr>
        <w:tabs>
          <w:tab w:val="left" w:pos="2297"/>
        </w:tabs>
        <w:spacing w:line="242" w:lineRule="auto"/>
        <w:ind w:right="138" w:firstLine="569"/>
        <w:jc w:val="both"/>
        <w:rPr>
          <w:sz w:val="28"/>
        </w:rPr>
      </w:pPr>
      <w:r>
        <w:rPr>
          <w:sz w:val="28"/>
        </w:rPr>
        <w:t>Настоящее Положение определяет цели, задачи и функции объектов спорта</w:t>
      </w:r>
      <w:r>
        <w:rPr>
          <w:spacing w:val="80"/>
          <w:sz w:val="28"/>
        </w:rPr>
        <w:t xml:space="preserve"> </w:t>
      </w:r>
      <w:proofErr w:type="gramStart"/>
      <w:r w:rsidR="003665AE" w:rsidRPr="003665AE">
        <w:rPr>
          <w:sz w:val="28"/>
        </w:rPr>
        <w:t>муниципальном  казённом</w:t>
      </w:r>
      <w:proofErr w:type="gramEnd"/>
      <w:r w:rsidR="003665AE" w:rsidRPr="003665AE">
        <w:rPr>
          <w:sz w:val="28"/>
        </w:rPr>
        <w:t xml:space="preserve">   учреждении   дополнительного  образования</w:t>
      </w:r>
    </w:p>
    <w:p w:rsidR="00056E1C" w:rsidRPr="003665AE" w:rsidRDefault="003665AE" w:rsidP="003665AE">
      <w:pPr>
        <w:pStyle w:val="a4"/>
        <w:tabs>
          <w:tab w:val="left" w:pos="2297"/>
        </w:tabs>
        <w:spacing w:line="242" w:lineRule="auto"/>
        <w:ind w:right="138" w:firstLine="0"/>
        <w:rPr>
          <w:sz w:val="28"/>
          <w:szCs w:val="28"/>
        </w:rPr>
      </w:pPr>
      <w:proofErr w:type="gramStart"/>
      <w:r w:rsidRPr="003665AE">
        <w:rPr>
          <w:sz w:val="28"/>
        </w:rPr>
        <w:t>Спортивная  Школа</w:t>
      </w:r>
      <w:proofErr w:type="gramEnd"/>
      <w:r w:rsidRPr="003665AE">
        <w:rPr>
          <w:sz w:val="28"/>
        </w:rPr>
        <w:t xml:space="preserve"> </w:t>
      </w:r>
      <w:proofErr w:type="spellStart"/>
      <w:r w:rsidRPr="003665AE">
        <w:rPr>
          <w:sz w:val="28"/>
        </w:rPr>
        <w:t>пгт</w:t>
      </w:r>
      <w:proofErr w:type="spellEnd"/>
      <w:r w:rsidRPr="003665AE">
        <w:rPr>
          <w:sz w:val="28"/>
        </w:rPr>
        <w:t xml:space="preserve"> Суна Кировской области </w:t>
      </w:r>
      <w:r w:rsidR="00D24C16" w:rsidRPr="003665AE">
        <w:rPr>
          <w:sz w:val="28"/>
          <w:szCs w:val="28"/>
        </w:rPr>
        <w:t>(далее – Учреждение), устанавливает правила их использования, права, обязанности и ответственность лиц, использующих данные объекты.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402"/>
        </w:tabs>
        <w:ind w:right="145" w:firstLine="708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>чреждение несет ответственность за содержание, сохранность, доступность, качество и предоставление спортивного инвентаря.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273"/>
        </w:tabs>
        <w:ind w:right="135" w:firstLine="708"/>
        <w:jc w:val="both"/>
        <w:rPr>
          <w:sz w:val="28"/>
        </w:rPr>
      </w:pPr>
      <w:r>
        <w:rPr>
          <w:sz w:val="28"/>
        </w:rPr>
        <w:t>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соответствии с правилами техники безопасности, пожарной безопасности и </w:t>
      </w:r>
      <w:proofErr w:type="gramStart"/>
      <w:r>
        <w:rPr>
          <w:sz w:val="28"/>
        </w:rPr>
        <w:t>санитарно- гигиеническими нормами</w:t>
      </w:r>
      <w:proofErr w:type="gramEnd"/>
      <w:r>
        <w:rPr>
          <w:sz w:val="28"/>
        </w:rPr>
        <w:t xml:space="preserve"> и правилами.</w:t>
      </w:r>
    </w:p>
    <w:p w:rsidR="00056E1C" w:rsidRDefault="00D24C16">
      <w:pPr>
        <w:pStyle w:val="a4"/>
        <w:numPr>
          <w:ilvl w:val="0"/>
          <w:numId w:val="2"/>
        </w:numPr>
        <w:tabs>
          <w:tab w:val="left" w:pos="2951"/>
        </w:tabs>
        <w:spacing w:before="274" w:line="319" w:lineRule="exact"/>
        <w:ind w:left="2951" w:hanging="279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функции,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спорта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91"/>
        </w:tabs>
        <w:spacing w:line="319" w:lineRule="exact"/>
        <w:ind w:left="2191" w:hanging="49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Учреждения: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974"/>
        </w:tabs>
        <w:ind w:right="141" w:firstLine="708"/>
        <w:rPr>
          <w:sz w:val="28"/>
        </w:rPr>
      </w:pPr>
      <w:r>
        <w:rPr>
          <w:sz w:val="28"/>
        </w:rPr>
        <w:t xml:space="preserve">организационно-методическая </w:t>
      </w:r>
      <w:r>
        <w:rPr>
          <w:sz w:val="28"/>
        </w:rPr>
        <w:t>– определение приоритетов деятельности, планирования и проведение мероприятий, 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 объектов спорта Учреждения;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897"/>
        </w:tabs>
        <w:spacing w:before="1"/>
        <w:ind w:right="144" w:firstLine="708"/>
        <w:rPr>
          <w:sz w:val="28"/>
        </w:rPr>
      </w:pPr>
      <w:r>
        <w:rPr>
          <w:sz w:val="28"/>
        </w:rPr>
        <w:t>консультативная – консультирование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и педагогических работников по использованию объ</w:t>
      </w:r>
      <w:r>
        <w:rPr>
          <w:sz w:val="28"/>
        </w:rPr>
        <w:t>ектов спорта Учреждения;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969"/>
        </w:tabs>
        <w:ind w:right="146" w:firstLine="708"/>
        <w:rPr>
          <w:sz w:val="28"/>
        </w:rPr>
      </w:pPr>
      <w:r>
        <w:rPr>
          <w:sz w:val="28"/>
        </w:rPr>
        <w:t>контрольная – организация контроля над реализацией мероприятий по использованию объектов спорта Учреждения.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91"/>
        </w:tabs>
        <w:spacing w:line="321" w:lineRule="exact"/>
        <w:ind w:left="2191" w:hanging="491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909"/>
        </w:tabs>
        <w:ind w:right="140" w:firstLine="708"/>
        <w:rPr>
          <w:sz w:val="28"/>
        </w:rPr>
      </w:pPr>
      <w:r>
        <w:rPr>
          <w:sz w:val="28"/>
        </w:rPr>
        <w:t>привлечение максимально возможного числа учащихся к систематическим занятиям спортом, направленным на развитие их личности, 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здорового образа жизни, воспитания физических, морально-этических и волевых </w:t>
      </w:r>
      <w:r>
        <w:rPr>
          <w:spacing w:val="-2"/>
          <w:sz w:val="28"/>
        </w:rPr>
        <w:t>качеств;</w:t>
      </w:r>
    </w:p>
    <w:p w:rsidR="00056E1C" w:rsidRDefault="00056E1C">
      <w:pPr>
        <w:pStyle w:val="a4"/>
        <w:rPr>
          <w:sz w:val="28"/>
        </w:rPr>
        <w:sectPr w:rsidR="00056E1C">
          <w:footerReference w:type="default" r:id="rId7"/>
          <w:type w:val="continuous"/>
          <w:pgSz w:w="11910" w:h="16840"/>
          <w:pgMar w:top="60" w:right="425" w:bottom="1260" w:left="141" w:header="0" w:footer="1068" w:gutter="0"/>
          <w:cols w:space="720"/>
        </w:sectPr>
      </w:pPr>
    </w:p>
    <w:p w:rsidR="00056E1C" w:rsidRDefault="00D24C16">
      <w:pPr>
        <w:pStyle w:val="a4"/>
        <w:numPr>
          <w:ilvl w:val="2"/>
          <w:numId w:val="2"/>
        </w:numPr>
        <w:tabs>
          <w:tab w:val="left" w:pos="2064"/>
          <w:tab w:val="left" w:pos="3707"/>
          <w:tab w:val="left" w:pos="4548"/>
          <w:tab w:val="left" w:pos="6225"/>
          <w:tab w:val="left" w:pos="7627"/>
          <w:tab w:val="left" w:pos="8028"/>
          <w:tab w:val="left" w:pos="9958"/>
        </w:tabs>
        <w:spacing w:before="74" w:line="242" w:lineRule="auto"/>
        <w:ind w:right="146" w:firstLine="708"/>
        <w:jc w:val="left"/>
        <w:rPr>
          <w:sz w:val="28"/>
        </w:rPr>
      </w:pPr>
      <w:r>
        <w:rPr>
          <w:spacing w:val="-2"/>
          <w:sz w:val="28"/>
        </w:rPr>
        <w:lastRenderedPageBreak/>
        <w:t>повышение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оздоровлении</w:t>
      </w:r>
      <w:r>
        <w:rPr>
          <w:sz w:val="28"/>
        </w:rPr>
        <w:tab/>
      </w:r>
      <w:r>
        <w:rPr>
          <w:spacing w:val="-2"/>
          <w:sz w:val="28"/>
        </w:rPr>
        <w:t xml:space="preserve">учащихся, </w:t>
      </w:r>
      <w:r>
        <w:rPr>
          <w:sz w:val="28"/>
        </w:rPr>
        <w:t>предупреждению заболеваемости и сохранение их здоровья;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892"/>
        </w:tabs>
        <w:ind w:right="149" w:firstLine="708"/>
        <w:jc w:val="left"/>
        <w:rPr>
          <w:sz w:val="28"/>
        </w:rPr>
      </w:pPr>
      <w:r>
        <w:rPr>
          <w:sz w:val="28"/>
        </w:rPr>
        <w:t>повышение уровня физической подготовленности и улучшение спортивных результатов с учетом индивидуальных способностей учащихся;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862"/>
        </w:tabs>
        <w:spacing w:line="321" w:lineRule="exact"/>
        <w:ind w:left="1862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</w:t>
      </w:r>
      <w:r>
        <w:rPr>
          <w:sz w:val="28"/>
        </w:rPr>
        <w:t>ортивных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056E1C" w:rsidRDefault="00D24C16">
      <w:pPr>
        <w:pStyle w:val="a4"/>
        <w:numPr>
          <w:ilvl w:val="2"/>
          <w:numId w:val="2"/>
        </w:numPr>
        <w:tabs>
          <w:tab w:val="left" w:pos="1862"/>
        </w:tabs>
        <w:ind w:left="1862" w:hanging="162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правонарушений.</w:t>
      </w:r>
    </w:p>
    <w:p w:rsidR="00056E1C" w:rsidRDefault="00D24C16">
      <w:pPr>
        <w:pStyle w:val="a4"/>
        <w:numPr>
          <w:ilvl w:val="0"/>
          <w:numId w:val="2"/>
        </w:numPr>
        <w:tabs>
          <w:tab w:val="left" w:pos="3967"/>
        </w:tabs>
        <w:spacing w:before="276"/>
        <w:ind w:left="3967" w:hanging="280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056E1C" w:rsidRDefault="00D24C16">
      <w:pPr>
        <w:pStyle w:val="a3"/>
        <w:spacing w:line="317" w:lineRule="exact"/>
        <w:ind w:left="1700" w:firstLine="0"/>
      </w:pPr>
      <w:r>
        <w:rPr>
          <w:spacing w:val="-2"/>
        </w:rPr>
        <w:t>Учреждение: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spacing w:before="2"/>
        <w:ind w:right="144" w:firstLine="708"/>
        <w:jc w:val="both"/>
        <w:rPr>
          <w:sz w:val="28"/>
        </w:rPr>
      </w:pPr>
      <w:r>
        <w:rPr>
          <w:sz w:val="28"/>
        </w:rPr>
        <w:t xml:space="preserve">Организует и проводит учебно-тренировочные занятия, занятия во внеурочное время, спортивные мероприятия, а также создает необходимые условия </w:t>
      </w:r>
      <w:r>
        <w:rPr>
          <w:sz w:val="28"/>
        </w:rPr>
        <w:t>для совместного отдыха учащихся, родителей (законных представителей) несовершеннолетних учащихся.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Обеспечивает учащихся служебными помещениями в соответствии с правилами техники безопасности, пожарной безопасности и </w:t>
      </w:r>
      <w:proofErr w:type="gramStart"/>
      <w:r>
        <w:rPr>
          <w:sz w:val="28"/>
        </w:rPr>
        <w:t>санитарно- гигиеническими нормами</w:t>
      </w:r>
      <w:proofErr w:type="gramEnd"/>
      <w:r>
        <w:rPr>
          <w:sz w:val="28"/>
        </w:rPr>
        <w:t xml:space="preserve"> и требованиями.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21"/>
        </w:tabs>
        <w:ind w:right="138" w:firstLine="708"/>
        <w:jc w:val="both"/>
        <w:rPr>
          <w:sz w:val="28"/>
        </w:rPr>
      </w:pPr>
      <w:r>
        <w:rPr>
          <w:sz w:val="28"/>
        </w:rPr>
        <w:t>Режим работы спортивных объектов определяется в соответствии с режимом работы Учреждения</w:t>
      </w:r>
      <w:r>
        <w:rPr>
          <w:sz w:val="28"/>
        </w:rPr>
        <w:t xml:space="preserve"> и календарным учебным графиком, утвержденным директором Учреждения.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21"/>
        </w:tabs>
        <w:ind w:right="146" w:firstLine="708"/>
        <w:jc w:val="both"/>
        <w:rPr>
          <w:sz w:val="28"/>
        </w:rPr>
      </w:pPr>
      <w:r>
        <w:rPr>
          <w:sz w:val="28"/>
        </w:rPr>
        <w:t>Для организации работы объектов спорта используются как бюджетные, так и внебюджетные источники.</w:t>
      </w:r>
    </w:p>
    <w:p w:rsidR="00056E1C" w:rsidRDefault="00056E1C">
      <w:pPr>
        <w:pStyle w:val="a3"/>
        <w:spacing w:before="5"/>
        <w:ind w:left="0" w:firstLine="0"/>
      </w:pPr>
    </w:p>
    <w:p w:rsidR="00056E1C" w:rsidRDefault="00D24C16">
      <w:pPr>
        <w:pStyle w:val="a4"/>
        <w:numPr>
          <w:ilvl w:val="0"/>
          <w:numId w:val="2"/>
        </w:numPr>
        <w:tabs>
          <w:tab w:val="left" w:pos="5463"/>
        </w:tabs>
        <w:spacing w:line="319" w:lineRule="exact"/>
        <w:ind w:left="5463" w:hanging="280"/>
        <w:jc w:val="both"/>
        <w:rPr>
          <w:b/>
          <w:sz w:val="28"/>
        </w:rPr>
      </w:pPr>
      <w:r>
        <w:rPr>
          <w:b/>
          <w:spacing w:val="-2"/>
          <w:sz w:val="28"/>
        </w:rPr>
        <w:t>Управление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ind w:right="144" w:firstLine="708"/>
        <w:jc w:val="both"/>
        <w:rPr>
          <w:sz w:val="28"/>
        </w:rPr>
      </w:pPr>
      <w:r>
        <w:rPr>
          <w:sz w:val="28"/>
        </w:rPr>
        <w:t>Ответственность за деятельностью объектов спорта возлагается на директора Учре</w:t>
      </w:r>
      <w:r>
        <w:rPr>
          <w:sz w:val="28"/>
        </w:rPr>
        <w:t>ждения.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ind w:right="144" w:firstLine="708"/>
        <w:jc w:val="both"/>
        <w:rPr>
          <w:sz w:val="28"/>
        </w:rPr>
      </w:pPr>
      <w:r>
        <w:rPr>
          <w:sz w:val="28"/>
        </w:rPr>
        <w:t>Общее руководство за организацией деятельности объектов спорта осуществляет заведующий хозяйством.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spacing w:line="242" w:lineRule="auto"/>
        <w:ind w:right="144" w:firstLine="708"/>
        <w:jc w:val="both"/>
        <w:rPr>
          <w:sz w:val="28"/>
        </w:rPr>
      </w:pPr>
      <w:r>
        <w:rPr>
          <w:sz w:val="28"/>
        </w:rPr>
        <w:t xml:space="preserve">Ответственность за реализацию основных задач объектов спорта возлагается на заместителя </w:t>
      </w:r>
      <w:proofErr w:type="gramStart"/>
      <w:r>
        <w:rPr>
          <w:sz w:val="28"/>
        </w:rPr>
        <w:t>директора</w:t>
      </w:r>
      <w:r w:rsidR="004A6DAC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ind w:right="138" w:firstLine="708"/>
        <w:jc w:val="both"/>
        <w:rPr>
          <w:sz w:val="28"/>
        </w:rPr>
      </w:pPr>
      <w:r>
        <w:rPr>
          <w:sz w:val="28"/>
        </w:rPr>
        <w:t>Ответственность за</w:t>
      </w:r>
      <w:r>
        <w:rPr>
          <w:sz w:val="28"/>
        </w:rPr>
        <w:t xml:space="preserve"> организацию учебно-тренировочных занятий,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массовых и спортивных мероприятий возлагается на тренеров-преподавателей, инструктора-методиста и иных работников Учреждения, непосредственно занятых организацией и проведением данных мероприятий.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20"/>
        </w:tabs>
        <w:spacing w:line="242" w:lineRule="auto"/>
        <w:ind w:right="140" w:firstLine="708"/>
        <w:jc w:val="both"/>
        <w:rPr>
          <w:sz w:val="28"/>
        </w:rPr>
      </w:pPr>
      <w:r>
        <w:rPr>
          <w:sz w:val="28"/>
        </w:rPr>
        <w:t>Ремонт спортивного оборудования осуществляет рабочий по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комплексному обслуживанию здания Учреждения в пределах своей компетенции.</w:t>
      </w:r>
    </w:p>
    <w:p w:rsidR="00056E1C" w:rsidRDefault="00D24C16">
      <w:pPr>
        <w:pStyle w:val="a4"/>
        <w:numPr>
          <w:ilvl w:val="0"/>
          <w:numId w:val="2"/>
        </w:numPr>
        <w:tabs>
          <w:tab w:val="left" w:pos="4860"/>
        </w:tabs>
        <w:spacing w:before="266" w:line="319" w:lineRule="exact"/>
        <w:ind w:left="4860" w:hanging="280"/>
        <w:jc w:val="left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обязанности.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9"/>
        </w:tabs>
        <w:ind w:left="1700" w:right="390" w:firstLine="0"/>
        <w:rPr>
          <w:sz w:val="28"/>
        </w:rPr>
      </w:pPr>
      <w:r>
        <w:rPr>
          <w:sz w:val="28"/>
        </w:rPr>
        <w:t>Ответственный за организацию деятельности имеет право: 5.1.1.Планировать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Учреждения. 5.2.Ответственный за организацию деятельности объектов спорта обязан: </w:t>
      </w:r>
      <w:r>
        <w:rPr>
          <w:spacing w:val="-2"/>
          <w:sz w:val="28"/>
        </w:rPr>
        <w:t>5.2.1.Обеспечивать:</w:t>
      </w:r>
    </w:p>
    <w:p w:rsidR="00056E1C" w:rsidRDefault="00D24C16">
      <w:pPr>
        <w:pStyle w:val="a3"/>
        <w:spacing w:line="321" w:lineRule="exact"/>
        <w:ind w:left="1700" w:firstLine="0"/>
        <w:jc w:val="both"/>
      </w:pPr>
      <w:r>
        <w:t>-соблюдение</w:t>
      </w:r>
      <w:r>
        <w:rPr>
          <w:spacing w:val="-11"/>
        </w:rPr>
        <w:t xml:space="preserve"> </w:t>
      </w:r>
      <w:r>
        <w:t>техники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труда,</w:t>
      </w:r>
      <w:r>
        <w:rPr>
          <w:spacing w:val="-9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безопасности;</w:t>
      </w:r>
    </w:p>
    <w:p w:rsidR="00056E1C" w:rsidRDefault="00D24C16">
      <w:pPr>
        <w:pStyle w:val="a3"/>
        <w:ind w:right="147"/>
        <w:jc w:val="both"/>
      </w:pPr>
      <w:r>
        <w:t>-надлежащее содержание и состояние здания, помещений, спортивного оборуд</w:t>
      </w:r>
      <w:r>
        <w:t>ования и инвентаря, необходимых для проведения спортивных мероприятий и оказания услуг.</w:t>
      </w:r>
    </w:p>
    <w:p w:rsidR="00056E1C" w:rsidRDefault="00056E1C">
      <w:pPr>
        <w:pStyle w:val="a3"/>
        <w:jc w:val="both"/>
        <w:sectPr w:rsidR="00056E1C">
          <w:pgSz w:w="11910" w:h="16840"/>
          <w:pgMar w:top="920" w:right="425" w:bottom="1260" w:left="141" w:header="0" w:footer="1068" w:gutter="0"/>
          <w:cols w:space="720"/>
        </w:sectPr>
      </w:pPr>
    </w:p>
    <w:p w:rsidR="00056E1C" w:rsidRDefault="00D24C16">
      <w:pPr>
        <w:pStyle w:val="a3"/>
        <w:spacing w:before="74" w:line="242" w:lineRule="auto"/>
        <w:ind w:right="148"/>
      </w:pPr>
      <w:r>
        <w:lastRenderedPageBreak/>
        <w:t>-режим работы</w:t>
      </w:r>
      <w:r>
        <w:rPr>
          <w:spacing w:val="35"/>
        </w:rPr>
        <w:t xml:space="preserve"> </w:t>
      </w:r>
      <w:r>
        <w:t>в соответствии</w:t>
      </w:r>
      <w:r>
        <w:rPr>
          <w:spacing w:val="35"/>
        </w:rPr>
        <w:t xml:space="preserve"> </w:t>
      </w:r>
      <w:r>
        <w:t>с режимом работы</w:t>
      </w:r>
      <w:r>
        <w:rPr>
          <w:spacing w:val="40"/>
        </w:rPr>
        <w:t xml:space="preserve"> </w:t>
      </w:r>
      <w:r>
        <w:t>Учреждения и</w:t>
      </w:r>
      <w:r>
        <w:rPr>
          <w:spacing w:val="35"/>
        </w:rPr>
        <w:t xml:space="preserve"> </w:t>
      </w:r>
      <w:r>
        <w:t>Правилами внутреннего трудового распорядка образовательного учреждения.</w:t>
      </w:r>
    </w:p>
    <w:p w:rsidR="00056E1C" w:rsidRDefault="00D24C16">
      <w:pPr>
        <w:pStyle w:val="a3"/>
        <w:ind w:left="1700" w:firstLine="0"/>
      </w:pPr>
      <w:r>
        <w:t>5.3.Ответственный з</w:t>
      </w:r>
      <w:r>
        <w:t>а реализацию основных задач имеет право: 5.3.1.Планировать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согласовав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директором</w:t>
      </w:r>
      <w:r>
        <w:rPr>
          <w:spacing w:val="-3"/>
        </w:rPr>
        <w:t xml:space="preserve"> </w:t>
      </w:r>
      <w:r>
        <w:t>Учреждения. 5.4.Ответственный за реализацию основных задач обязан:</w:t>
      </w:r>
    </w:p>
    <w:p w:rsidR="00056E1C" w:rsidRDefault="00D24C16">
      <w:pPr>
        <w:pStyle w:val="a4"/>
        <w:numPr>
          <w:ilvl w:val="2"/>
          <w:numId w:val="1"/>
        </w:numPr>
        <w:tabs>
          <w:tab w:val="left" w:pos="2327"/>
          <w:tab w:val="left" w:pos="4481"/>
          <w:tab w:val="left" w:pos="6025"/>
          <w:tab w:val="left" w:pos="8070"/>
        </w:tabs>
        <w:ind w:right="138" w:firstLine="708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тренеров-преподавателей, инструкторов-методистов.</w:t>
      </w:r>
    </w:p>
    <w:p w:rsidR="00056E1C" w:rsidRDefault="00D24C16">
      <w:pPr>
        <w:pStyle w:val="a4"/>
        <w:numPr>
          <w:ilvl w:val="2"/>
          <w:numId w:val="1"/>
        </w:numPr>
        <w:tabs>
          <w:tab w:val="left" w:pos="2328"/>
        </w:tabs>
        <w:spacing w:line="322" w:lineRule="exact"/>
        <w:ind w:left="2328" w:hanging="628"/>
        <w:rPr>
          <w:sz w:val="28"/>
        </w:rPr>
      </w:pPr>
      <w:r>
        <w:rPr>
          <w:spacing w:val="-2"/>
          <w:sz w:val="28"/>
        </w:rPr>
        <w:t>Обеспечивать:</w:t>
      </w:r>
    </w:p>
    <w:p w:rsidR="00056E1C" w:rsidRDefault="00D24C16">
      <w:pPr>
        <w:pStyle w:val="a3"/>
        <w:tabs>
          <w:tab w:val="left" w:pos="3383"/>
          <w:tab w:val="left" w:pos="5079"/>
          <w:tab w:val="left" w:pos="7033"/>
          <w:tab w:val="left" w:pos="7400"/>
          <w:tab w:val="left" w:pos="9009"/>
        </w:tabs>
        <w:ind w:right="147"/>
      </w:pPr>
      <w:r>
        <w:rPr>
          <w:spacing w:val="-2"/>
        </w:rPr>
        <w:t>-повышение</w:t>
      </w:r>
      <w:r>
        <w:tab/>
      </w:r>
      <w:proofErr w:type="gramStart"/>
      <w:r>
        <w:rPr>
          <w:spacing w:val="-2"/>
        </w:rPr>
        <w:t>физической,</w:t>
      </w:r>
      <w:r>
        <w:tab/>
      </w:r>
      <w:proofErr w:type="gramEnd"/>
      <w:r>
        <w:rPr>
          <w:spacing w:val="-2"/>
        </w:rPr>
        <w:t>теоретической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подготовленности учащихся;</w:t>
      </w:r>
    </w:p>
    <w:p w:rsidR="00056E1C" w:rsidRDefault="00D24C16">
      <w:pPr>
        <w:pStyle w:val="a3"/>
        <w:spacing w:line="321" w:lineRule="exact"/>
        <w:ind w:left="1700" w:firstLine="0"/>
      </w:pPr>
      <w:r>
        <w:t>-охрану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rPr>
          <w:spacing w:val="-2"/>
        </w:rPr>
        <w:t>учащихся.</w:t>
      </w:r>
    </w:p>
    <w:p w:rsidR="00056E1C" w:rsidRDefault="00056E1C">
      <w:pPr>
        <w:pStyle w:val="a3"/>
        <w:ind w:left="0" w:firstLine="0"/>
      </w:pPr>
    </w:p>
    <w:p w:rsidR="00056E1C" w:rsidRDefault="00D24C16">
      <w:pPr>
        <w:pStyle w:val="a4"/>
        <w:numPr>
          <w:ilvl w:val="0"/>
          <w:numId w:val="2"/>
        </w:numPr>
        <w:tabs>
          <w:tab w:val="left" w:pos="2856"/>
        </w:tabs>
        <w:spacing w:line="319" w:lineRule="exact"/>
        <w:ind w:left="2856" w:hanging="280"/>
        <w:jc w:val="left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пользователей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спорта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9"/>
        </w:tabs>
        <w:spacing w:line="319" w:lineRule="exact"/>
        <w:ind w:left="2119" w:hanging="419"/>
        <w:rPr>
          <w:sz w:val="28"/>
        </w:rPr>
      </w:pPr>
      <w:r>
        <w:rPr>
          <w:sz w:val="28"/>
        </w:rPr>
        <w:t>Пользователь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056E1C" w:rsidRDefault="00D24C16">
      <w:pPr>
        <w:pStyle w:val="a3"/>
        <w:spacing w:before="3"/>
        <w:ind w:right="148"/>
      </w:pPr>
      <w:r>
        <w:t>-получать</w:t>
      </w:r>
      <w:r>
        <w:rPr>
          <w:spacing w:val="40"/>
        </w:rPr>
        <w:t xml:space="preserve"> </w:t>
      </w:r>
      <w:r>
        <w:t>постоянную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предоставляемых</w:t>
      </w:r>
      <w:r>
        <w:rPr>
          <w:spacing w:val="40"/>
        </w:rPr>
        <w:t xml:space="preserve"> </w:t>
      </w:r>
      <w:r>
        <w:t>услугах</w:t>
      </w:r>
      <w:r>
        <w:rPr>
          <w:spacing w:val="40"/>
        </w:rPr>
        <w:t xml:space="preserve"> </w:t>
      </w:r>
      <w:r>
        <w:t xml:space="preserve">объектами </w:t>
      </w:r>
      <w:r>
        <w:rPr>
          <w:spacing w:val="-2"/>
        </w:rPr>
        <w:t>спорта;</w:t>
      </w:r>
    </w:p>
    <w:p w:rsidR="00056E1C" w:rsidRDefault="00D24C16">
      <w:pPr>
        <w:pStyle w:val="a3"/>
        <w:tabs>
          <w:tab w:val="left" w:pos="3642"/>
          <w:tab w:val="left" w:pos="5395"/>
          <w:tab w:val="left" w:pos="7069"/>
          <w:tab w:val="left" w:pos="7482"/>
          <w:tab w:val="left" w:pos="9347"/>
          <w:tab w:val="left" w:pos="9752"/>
        </w:tabs>
        <w:ind w:right="148"/>
      </w:pPr>
      <w:r>
        <w:rPr>
          <w:spacing w:val="-2"/>
        </w:rPr>
        <w:t>-пользоваться</w:t>
      </w:r>
      <w:r>
        <w:tab/>
      </w:r>
      <w:r>
        <w:rPr>
          <w:spacing w:val="-2"/>
        </w:rPr>
        <w:t>спортивным</w:t>
      </w:r>
      <w:r>
        <w:tab/>
      </w:r>
      <w:r>
        <w:rPr>
          <w:spacing w:val="-2"/>
        </w:rPr>
        <w:t>инвентарем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внутренним распорядком;</w:t>
      </w:r>
    </w:p>
    <w:p w:rsidR="00056E1C" w:rsidRDefault="00D24C16">
      <w:pPr>
        <w:pStyle w:val="a3"/>
        <w:tabs>
          <w:tab w:val="left" w:pos="3235"/>
          <w:tab w:val="left" w:pos="5883"/>
          <w:tab w:val="left" w:pos="7192"/>
          <w:tab w:val="left" w:pos="7691"/>
          <w:tab w:val="left" w:pos="9698"/>
        </w:tabs>
        <w:ind w:right="138"/>
      </w:pPr>
      <w:r>
        <w:rPr>
          <w:spacing w:val="-2"/>
        </w:rPr>
        <w:t>-получать</w:t>
      </w:r>
      <w:r>
        <w:tab/>
      </w:r>
      <w:r>
        <w:rPr>
          <w:spacing w:val="-2"/>
        </w:rPr>
        <w:t>консультационную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правильности</w:t>
      </w:r>
      <w:r>
        <w:tab/>
      </w:r>
      <w:r>
        <w:rPr>
          <w:spacing w:val="-2"/>
        </w:rPr>
        <w:t xml:space="preserve">пользования </w:t>
      </w:r>
      <w:r>
        <w:t>спортивным инвентарем;</w:t>
      </w:r>
    </w:p>
    <w:p w:rsidR="00056E1C" w:rsidRDefault="00D24C16">
      <w:pPr>
        <w:pStyle w:val="a3"/>
        <w:ind w:left="1700" w:right="716" w:firstLine="0"/>
      </w:pPr>
      <w:r>
        <w:t>-участвовать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мероприятиях,</w:t>
      </w:r>
      <w:r>
        <w:rPr>
          <w:spacing w:val="-9"/>
        </w:rPr>
        <w:t xml:space="preserve"> </w:t>
      </w:r>
      <w:r>
        <w:t>проводимых</w:t>
      </w:r>
      <w:r>
        <w:rPr>
          <w:spacing w:val="-7"/>
        </w:rPr>
        <w:t xml:space="preserve"> </w:t>
      </w:r>
      <w:r>
        <w:t>Учреждением. 6.2.Пользователь объектами спорта обязан:</w:t>
      </w:r>
    </w:p>
    <w:p w:rsidR="00056E1C" w:rsidRDefault="00D24C16">
      <w:pPr>
        <w:pStyle w:val="a3"/>
        <w:spacing w:line="321" w:lineRule="exact"/>
        <w:ind w:left="1700" w:firstLine="0"/>
      </w:pPr>
      <w:r>
        <w:t>-беречь</w:t>
      </w:r>
      <w:r>
        <w:rPr>
          <w:spacing w:val="-9"/>
        </w:rPr>
        <w:t xml:space="preserve"> </w:t>
      </w:r>
      <w:r>
        <w:t>полученный</w:t>
      </w:r>
      <w:r>
        <w:rPr>
          <w:spacing w:val="-9"/>
        </w:rPr>
        <w:t xml:space="preserve"> </w:t>
      </w:r>
      <w:r>
        <w:t>спортивный</w:t>
      </w:r>
      <w:r>
        <w:rPr>
          <w:spacing w:val="-9"/>
        </w:rPr>
        <w:t xml:space="preserve"> </w:t>
      </w:r>
      <w:r>
        <w:rPr>
          <w:spacing w:val="-2"/>
        </w:rPr>
        <w:t>инвентарь;</w:t>
      </w:r>
    </w:p>
    <w:p w:rsidR="00056E1C" w:rsidRDefault="00D24C16">
      <w:pPr>
        <w:pStyle w:val="a3"/>
        <w:spacing w:line="322" w:lineRule="exact"/>
        <w:ind w:left="1700" w:firstLine="0"/>
      </w:pPr>
      <w:r>
        <w:t>-бережно</w:t>
      </w:r>
      <w:r>
        <w:rPr>
          <w:spacing w:val="-10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9"/>
        </w:rPr>
        <w:t xml:space="preserve"> </w:t>
      </w:r>
      <w:r>
        <w:rPr>
          <w:spacing w:val="-2"/>
        </w:rPr>
        <w:t>Учреждения;</w:t>
      </w:r>
    </w:p>
    <w:p w:rsidR="00056E1C" w:rsidRDefault="00D24C16">
      <w:pPr>
        <w:pStyle w:val="a3"/>
        <w:spacing w:line="322" w:lineRule="exact"/>
        <w:ind w:left="1700" w:firstLine="0"/>
      </w:pPr>
      <w:r>
        <w:t>-выполнять</w:t>
      </w:r>
      <w:r>
        <w:rPr>
          <w:spacing w:val="-13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тренера-</w:t>
      </w:r>
      <w:r>
        <w:rPr>
          <w:spacing w:val="-2"/>
        </w:rPr>
        <w:t>преподавателя;</w:t>
      </w:r>
    </w:p>
    <w:p w:rsidR="00056E1C" w:rsidRDefault="00D24C16">
      <w:pPr>
        <w:pStyle w:val="a3"/>
        <w:tabs>
          <w:tab w:val="left" w:pos="3721"/>
          <w:tab w:val="left" w:pos="4935"/>
          <w:tab w:val="left" w:pos="5323"/>
          <w:tab w:val="left" w:pos="7004"/>
          <w:tab w:val="left" w:pos="7375"/>
          <w:tab w:val="left" w:pos="9039"/>
          <w:tab w:val="left" w:pos="9848"/>
        </w:tabs>
        <w:ind w:right="149"/>
      </w:pPr>
      <w:r>
        <w:rPr>
          <w:spacing w:val="-2"/>
        </w:rPr>
        <w:t>-поддерживать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дисциплину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спортивном</w:t>
      </w:r>
      <w:r>
        <w:tab/>
      </w:r>
      <w:proofErr w:type="gramStart"/>
      <w:r>
        <w:rPr>
          <w:spacing w:val="-2"/>
        </w:rPr>
        <w:t>зале,</w:t>
      </w:r>
      <w:r>
        <w:tab/>
      </w:r>
      <w:proofErr w:type="gramEnd"/>
      <w:r>
        <w:rPr>
          <w:spacing w:val="-2"/>
        </w:rPr>
        <w:t xml:space="preserve">служебных </w:t>
      </w:r>
      <w:r>
        <w:t>помещениях, тренажерном зале;</w:t>
      </w:r>
    </w:p>
    <w:p w:rsidR="00056E1C" w:rsidRDefault="00D24C16">
      <w:pPr>
        <w:pStyle w:val="a3"/>
        <w:tabs>
          <w:tab w:val="left" w:pos="2273"/>
          <w:tab w:val="left" w:pos="3620"/>
          <w:tab w:val="left" w:pos="4788"/>
          <w:tab w:val="left" w:pos="5966"/>
          <w:tab w:val="left" w:pos="7840"/>
          <w:tab w:val="left" w:pos="9233"/>
          <w:tab w:val="left" w:pos="11039"/>
        </w:tabs>
        <w:spacing w:before="2"/>
        <w:ind w:right="148"/>
      </w:pPr>
      <w:r>
        <w:rPr>
          <w:spacing w:val="-4"/>
        </w:rPr>
        <w:t>-не</w:t>
      </w:r>
      <w:r>
        <w:tab/>
      </w:r>
      <w:r>
        <w:rPr>
          <w:spacing w:val="-2"/>
        </w:rPr>
        <w:t>нарушать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техники</w:t>
      </w:r>
      <w:r>
        <w:tab/>
      </w:r>
      <w:proofErr w:type="gramStart"/>
      <w:r>
        <w:rPr>
          <w:spacing w:val="-2"/>
        </w:rPr>
        <w:t>безопасности,</w:t>
      </w:r>
      <w:r>
        <w:tab/>
      </w:r>
      <w:proofErr w:type="gramEnd"/>
      <w:r>
        <w:rPr>
          <w:spacing w:val="-2"/>
        </w:rPr>
        <w:t>пожарной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 xml:space="preserve">и </w:t>
      </w:r>
      <w:r>
        <w:t>санитарно-гигиенических правил и норм.</w:t>
      </w:r>
    </w:p>
    <w:p w:rsidR="00056E1C" w:rsidRDefault="00056E1C">
      <w:pPr>
        <w:pStyle w:val="a3"/>
        <w:spacing w:before="3"/>
        <w:ind w:left="0" w:firstLine="0"/>
      </w:pPr>
    </w:p>
    <w:p w:rsidR="00056E1C" w:rsidRDefault="00D24C16">
      <w:pPr>
        <w:pStyle w:val="a4"/>
        <w:numPr>
          <w:ilvl w:val="0"/>
          <w:numId w:val="2"/>
        </w:numPr>
        <w:tabs>
          <w:tab w:val="left" w:pos="3655"/>
        </w:tabs>
        <w:spacing w:before="1" w:line="319" w:lineRule="exact"/>
        <w:ind w:left="3655" w:hanging="280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объектами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спорта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9"/>
        </w:tabs>
        <w:spacing w:line="319" w:lineRule="exact"/>
        <w:ind w:left="2119" w:hanging="419"/>
        <w:jc w:val="both"/>
        <w:rPr>
          <w:sz w:val="28"/>
        </w:rPr>
      </w:pPr>
      <w:r>
        <w:rPr>
          <w:sz w:val="28"/>
        </w:rPr>
        <w:t>Объектами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граждан:</w:t>
      </w:r>
    </w:p>
    <w:p w:rsidR="00056E1C" w:rsidRDefault="00D24C16">
      <w:pPr>
        <w:pStyle w:val="a3"/>
        <w:ind w:left="1700" w:firstLine="0"/>
        <w:jc w:val="both"/>
      </w:pPr>
      <w:r>
        <w:t>-учащиеся</w:t>
      </w:r>
      <w:r>
        <w:rPr>
          <w:spacing w:val="-7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занятий;</w:t>
      </w:r>
    </w:p>
    <w:p w:rsidR="00056E1C" w:rsidRDefault="00D24C16">
      <w:pPr>
        <w:pStyle w:val="a3"/>
        <w:spacing w:before="1"/>
        <w:ind w:right="144"/>
        <w:jc w:val="both"/>
      </w:pPr>
      <w:r>
        <w:t>-учащиеся Учреждения в период проведения массовых спортивных и физкультурно-оздоровительных, досуговых мероприятий, проводимых в соответствии с календарем массовых мероприятий и планом работы Учреждения;</w:t>
      </w:r>
    </w:p>
    <w:p w:rsidR="00056E1C" w:rsidRDefault="00D24C16">
      <w:pPr>
        <w:pStyle w:val="a3"/>
        <w:ind w:right="140"/>
        <w:jc w:val="both"/>
      </w:pPr>
      <w:r>
        <w:t>-население в</w:t>
      </w:r>
      <w:r>
        <w:t xml:space="preserve"> свободное </w:t>
      </w:r>
      <w:proofErr w:type="gramStart"/>
      <w:r>
        <w:t>от занятий</w:t>
      </w:r>
      <w:proofErr w:type="gramEnd"/>
      <w:r>
        <w:t xml:space="preserve"> учащихся время, определенное графиком </w:t>
      </w:r>
      <w:r>
        <w:rPr>
          <w:spacing w:val="-2"/>
        </w:rPr>
        <w:t>Учреждения.</w:t>
      </w:r>
    </w:p>
    <w:p w:rsidR="00056E1C" w:rsidRDefault="00D24C16">
      <w:pPr>
        <w:pStyle w:val="a4"/>
        <w:numPr>
          <w:ilvl w:val="1"/>
          <w:numId w:val="2"/>
        </w:numPr>
        <w:tabs>
          <w:tab w:val="left" w:pos="2118"/>
        </w:tabs>
        <w:ind w:right="149" w:firstLine="708"/>
        <w:jc w:val="both"/>
        <w:rPr>
          <w:sz w:val="28"/>
        </w:rPr>
      </w:pPr>
      <w:r>
        <w:rPr>
          <w:sz w:val="28"/>
        </w:rPr>
        <w:t>При проведении занятий и соревнований необходимо пользоваться спортивной обувью и специальным инвентарем.</w:t>
      </w:r>
    </w:p>
    <w:sectPr w:rsidR="00056E1C">
      <w:pgSz w:w="11910" w:h="16840"/>
      <w:pgMar w:top="920" w:right="425" w:bottom="1260" w:left="141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16" w:rsidRDefault="00D24C16">
      <w:r>
        <w:separator/>
      </w:r>
    </w:p>
  </w:endnote>
  <w:endnote w:type="continuationSeparator" w:id="0">
    <w:p w:rsidR="00D24C16" w:rsidRDefault="00D2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1C" w:rsidRDefault="00D24C1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7086345</wp:posOffset>
              </wp:positionH>
              <wp:positionV relativeFrom="page">
                <wp:posOffset>9874537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E1C" w:rsidRDefault="00D24C1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A6DAC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pt;margin-top:777.5pt;width:13pt;height:15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oYVCH4AAAAA8BAAAPAAAAAAAAAAAAAAAAAP8DAABkcnMvZG93bnJldi54bWxQSwUG&#10;AAAAAAQABADzAAAADAUAAAAA&#10;" filled="f" stroked="f">
              <v:path arrowok="t"/>
              <v:textbox inset="0,0,0,0">
                <w:txbxContent>
                  <w:p w:rsidR="00056E1C" w:rsidRDefault="00D24C1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A6DAC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16" w:rsidRDefault="00D24C16">
      <w:r>
        <w:separator/>
      </w:r>
    </w:p>
  </w:footnote>
  <w:footnote w:type="continuationSeparator" w:id="0">
    <w:p w:rsidR="00D24C16" w:rsidRDefault="00D2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D0A0F"/>
    <w:multiLevelType w:val="multilevel"/>
    <w:tmpl w:val="8EFA8E4C"/>
    <w:lvl w:ilvl="0">
      <w:start w:val="5"/>
      <w:numFmt w:val="decimal"/>
      <w:lvlText w:val="%1"/>
      <w:lvlJc w:val="left"/>
      <w:pPr>
        <w:ind w:left="991" w:hanging="63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91" w:hanging="63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02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6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0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633"/>
      </w:pPr>
      <w:rPr>
        <w:rFonts w:hint="default"/>
        <w:lang w:val="ru-RU" w:eastAsia="en-US" w:bidi="ar-SA"/>
      </w:rPr>
    </w:lvl>
  </w:abstractNum>
  <w:abstractNum w:abstractNumId="1">
    <w:nsid w:val="7A557376"/>
    <w:multiLevelType w:val="multilevel"/>
    <w:tmpl w:val="A650B454"/>
    <w:lvl w:ilvl="0">
      <w:start w:val="1"/>
      <w:numFmt w:val="decimal"/>
      <w:lvlText w:val="%1."/>
      <w:lvlJc w:val="left"/>
      <w:pPr>
        <w:ind w:left="50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00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0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6E1C"/>
    <w:rsid w:val="00056E1C"/>
    <w:rsid w:val="001F7578"/>
    <w:rsid w:val="003665AE"/>
    <w:rsid w:val="00447840"/>
    <w:rsid w:val="004A6DAC"/>
    <w:rsid w:val="005645AF"/>
    <w:rsid w:val="00856C0D"/>
    <w:rsid w:val="00D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CE2DD-BE27-49BC-A7FA-AAE197A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Лимонов А.Г</cp:lastModifiedBy>
  <cp:revision>6</cp:revision>
  <dcterms:created xsi:type="dcterms:W3CDTF">2025-04-10T10:36:00Z</dcterms:created>
  <dcterms:modified xsi:type="dcterms:W3CDTF">2025-04-10T10:48:00Z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2010</vt:lpwstr>
  </property>
</Properties>
</file>